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6B72CE">
        <w:t>9</w:t>
      </w:r>
      <w:r w:rsidR="008344A9" w:rsidRPr="002A102C">
        <w:t xml:space="preserve"> Quarter </w:t>
      </w:r>
      <w:r w:rsidR="00B70B6D">
        <w:t>2</w:t>
      </w:r>
    </w:p>
    <w:p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:rsidTr="009044B9">
        <w:trPr>
          <w:trHeight w:val="1133"/>
        </w:trPr>
        <w:tc>
          <w:tcPr>
            <w:tcW w:w="10595" w:type="dxa"/>
          </w:tcPr>
          <w:p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:rsidR="00A23FF8" w:rsidRDefault="001F78F1" w:rsidP="00A23FF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scenarios with Ohm’s Law.</w:t>
            </w:r>
          </w:p>
          <w:p w:rsidR="001F78F1" w:rsidRPr="009044B9" w:rsidRDefault="001F78F1" w:rsidP="00A23FF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Construct diagra</w:t>
            </w:r>
            <w:bookmarkStart w:id="0" w:name="_GoBack"/>
            <w:bookmarkEnd w:id="0"/>
            <w:r>
              <w:rPr>
                <w:rFonts w:ascii="Book Antiqua" w:hAnsi="Book Antiqua"/>
              </w:rPr>
              <w:t>ms of varying circuits.</w:t>
            </w:r>
          </w:p>
          <w:p w:rsidR="009044B9" w:rsidRPr="009044B9" w:rsidRDefault="00E333E8" w:rsidP="001F78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Manipulate simulations and identify variables affecting </w:t>
            </w:r>
            <w:r w:rsidR="001F78F1">
              <w:rPr>
                <w:rFonts w:ascii="Book Antiqua" w:hAnsi="Book Antiqua"/>
              </w:rPr>
              <w:t>current, voltage, and resistance.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6B72CE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:rsidR="00536433" w:rsidRPr="006B72CE" w:rsidRDefault="00536433" w:rsidP="00536433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:rsidR="00536433" w:rsidRPr="006B72CE" w:rsidRDefault="00536433" w:rsidP="00536433">
            <w:pPr>
              <w:jc w:val="center"/>
              <w:rPr>
                <w:rFonts w:ascii="Book Antiqua" w:hAnsi="Book Antiqua"/>
                <w:b/>
                <w:i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Cs w:val="28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536433" w:rsidRPr="006B72CE" w:rsidRDefault="00536433" w:rsidP="00536433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What’s Due</w:t>
            </w:r>
          </w:p>
        </w:tc>
      </w:tr>
      <w:tr w:rsidR="00B158BB" w:rsidRPr="006B72CE" w:rsidTr="006B72CE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6B72CE" w:rsidRDefault="00B158BB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 xml:space="preserve">Monday </w:t>
            </w:r>
            <w:r w:rsidR="008E217F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1/</w:t>
            </w:r>
            <w:r w:rsidR="006B72CE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7737D9" w:rsidRPr="006B72CE" w:rsidRDefault="006B72CE" w:rsidP="00D950C6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sz w:val="24"/>
                <w:szCs w:val="28"/>
              </w:rPr>
              <w:t>-Exploring Static Electricity and Current demo</w:t>
            </w:r>
            <w:r w:rsidRPr="006B72CE">
              <w:rPr>
                <w:rFonts w:ascii="Book Antiqua" w:hAnsi="Book Antiqua"/>
                <w:sz w:val="24"/>
                <w:szCs w:val="28"/>
              </w:rPr>
              <w:br/>
            </w:r>
            <w:r w:rsidR="00EC1D25" w:rsidRPr="006B72CE">
              <w:rPr>
                <w:rFonts w:ascii="Book Antiqua" w:hAnsi="Book Antiqua"/>
                <w:sz w:val="24"/>
                <w:szCs w:val="28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6B72CE" w:rsidRDefault="006B72CE" w:rsidP="006B72CE">
            <w:pPr>
              <w:rPr>
                <w:rFonts w:ascii="Book Antiqua" w:hAnsi="Book Antiqua"/>
                <w:i/>
                <w:sz w:val="18"/>
                <w:szCs w:val="28"/>
              </w:rPr>
            </w:pPr>
          </w:p>
          <w:p w:rsidR="006B72CE" w:rsidRDefault="006B72CE" w:rsidP="006B72CE">
            <w:pPr>
              <w:rPr>
                <w:rFonts w:ascii="Book Antiqua" w:hAnsi="Book Antiqua"/>
                <w:i/>
                <w:sz w:val="18"/>
                <w:szCs w:val="28"/>
              </w:rPr>
            </w:pPr>
          </w:p>
          <w:p w:rsidR="00D950C6" w:rsidRPr="006B72CE" w:rsidRDefault="006B72CE" w:rsidP="006B72CE">
            <w:pPr>
              <w:rPr>
                <w:rFonts w:ascii="Book Antiqua" w:hAnsi="Book Antiqua"/>
                <w:i/>
                <w:sz w:val="18"/>
                <w:szCs w:val="28"/>
              </w:rPr>
            </w:pPr>
            <w:r w:rsidRPr="006B72CE">
              <w:rPr>
                <w:rFonts w:ascii="Book Antiqua" w:hAnsi="Book Antiqua"/>
                <w:i/>
                <w:sz w:val="18"/>
                <w:szCs w:val="28"/>
              </w:rPr>
              <w:t>-</w:t>
            </w:r>
            <w:r w:rsidRPr="006B72CE">
              <w:rPr>
                <w:rFonts w:ascii="Book Antiqua" w:hAnsi="Book Antiqua"/>
                <w:i/>
                <w:sz w:val="18"/>
                <w:szCs w:val="28"/>
              </w:rPr>
              <w:t xml:space="preserve">Week </w:t>
            </w:r>
            <w:r w:rsidRPr="006B72CE">
              <w:rPr>
                <w:rFonts w:ascii="Book Antiqua" w:hAnsi="Book Antiqua"/>
                <w:i/>
                <w:sz w:val="18"/>
                <w:szCs w:val="28"/>
              </w:rPr>
              <w:t>8</w:t>
            </w:r>
            <w:r w:rsidRPr="006B72CE">
              <w:rPr>
                <w:rFonts w:ascii="Book Antiqua" w:hAnsi="Book Antiqua"/>
                <w:i/>
                <w:sz w:val="18"/>
                <w:szCs w:val="28"/>
              </w:rPr>
              <w:t xml:space="preserve"> packet due</w:t>
            </w:r>
          </w:p>
        </w:tc>
      </w:tr>
      <w:tr w:rsidR="00B158BB" w:rsidRPr="006B72CE" w:rsidTr="006B72CE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6B72CE" w:rsidRDefault="00B158BB" w:rsidP="001A465D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6B72CE" w:rsidRDefault="006B72CE" w:rsidP="00D950C6">
            <w:pPr>
              <w:rPr>
                <w:rFonts w:ascii="Book Antiqua" w:hAnsi="Book Antiqua"/>
                <w:i/>
                <w:sz w:val="24"/>
                <w:szCs w:val="28"/>
              </w:rPr>
            </w:pPr>
            <w:r w:rsidRPr="006B72CE">
              <w:rPr>
                <w:rFonts w:ascii="Book Antiqua" w:hAnsi="Book Antiqua"/>
                <w:i/>
                <w:sz w:val="24"/>
                <w:szCs w:val="28"/>
              </w:rPr>
              <w:t>Homework: Flex</w:t>
            </w:r>
          </w:p>
        </w:tc>
        <w:tc>
          <w:tcPr>
            <w:tcW w:w="2639" w:type="dxa"/>
            <w:vMerge/>
            <w:shd w:val="clear" w:color="auto" w:fill="auto"/>
          </w:tcPr>
          <w:p w:rsidR="00B158BB" w:rsidRPr="006B72CE" w:rsidRDefault="00B158BB" w:rsidP="00A327C9">
            <w:pPr>
              <w:rPr>
                <w:rFonts w:ascii="Book Antiqua" w:hAnsi="Book Antiqua"/>
                <w:i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6B72CE" w:rsidRDefault="00B158BB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Tuesday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</w:r>
            <w:r w:rsidR="008E217F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1/</w:t>
            </w:r>
            <w:r w:rsidR="006B72CE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B158BB" w:rsidRPr="006B72CE" w:rsidRDefault="00E333E8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sz w:val="24"/>
                <w:szCs w:val="28"/>
              </w:rPr>
              <w:t xml:space="preserve">-Electricity </w:t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t>Summative Group activity</w:t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br/>
            </w:r>
            <w:r w:rsidR="00EC1D25" w:rsidRPr="006B72CE">
              <w:rPr>
                <w:rFonts w:ascii="Book Antiqua" w:hAnsi="Book Antiqua"/>
                <w:sz w:val="24"/>
                <w:szCs w:val="28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B158BB" w:rsidRPr="006B72CE" w:rsidRDefault="00B158BB">
            <w:pPr>
              <w:rPr>
                <w:rFonts w:ascii="Book Antiqua" w:hAnsi="Book Antiqua"/>
                <w:sz w:val="18"/>
                <w:szCs w:val="28"/>
              </w:rPr>
            </w:pPr>
          </w:p>
          <w:p w:rsidR="00B158BB" w:rsidRPr="006B72CE" w:rsidRDefault="00B158BB" w:rsidP="00D950C6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6B72CE" w:rsidRDefault="00B158BB" w:rsidP="001A465D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B158BB" w:rsidRPr="006B72CE" w:rsidRDefault="00B158BB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i/>
                <w:sz w:val="24"/>
                <w:szCs w:val="28"/>
              </w:rPr>
              <w:t>Homework:</w:t>
            </w:r>
            <w:r w:rsidRPr="006B72CE">
              <w:rPr>
                <w:rFonts w:ascii="Book Antiqua" w:hAnsi="Book Antiqua"/>
                <w:sz w:val="24"/>
                <w:szCs w:val="28"/>
              </w:rPr>
              <w:t xml:space="preserve"> </w:t>
            </w:r>
            <w:r w:rsidR="006B72CE" w:rsidRPr="006B72CE">
              <w:rPr>
                <w:rFonts w:ascii="Book Antiqua" w:hAnsi="Book Antiqua"/>
                <w:i/>
                <w:sz w:val="24"/>
                <w:szCs w:val="28"/>
              </w:rPr>
              <w:t>Flex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6B72CE" w:rsidRDefault="00B158BB" w:rsidP="00536433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6B72CE" w:rsidRDefault="00B158BB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Wednesday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</w:r>
            <w:r w:rsidR="008E217F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1/</w:t>
            </w:r>
            <w:r w:rsidR="006B72CE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11</w:t>
            </w:r>
          </w:p>
        </w:tc>
        <w:tc>
          <w:tcPr>
            <w:tcW w:w="6451" w:type="dxa"/>
            <w:shd w:val="clear" w:color="auto" w:fill="FFFFFF" w:themeFill="background1"/>
          </w:tcPr>
          <w:p w:rsidR="004B50FF" w:rsidRPr="006B72CE" w:rsidRDefault="009044B9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sz w:val="24"/>
                <w:szCs w:val="28"/>
              </w:rPr>
              <w:t>-</w:t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t>Begin Reviewing</w:t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br/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br/>
            </w:r>
          </w:p>
          <w:p w:rsidR="00155F4E" w:rsidRPr="006B72CE" w:rsidRDefault="006B72CE" w:rsidP="001F78F1">
            <w:pPr>
              <w:rPr>
                <w:rFonts w:ascii="Book Antiqua" w:hAnsi="Book Antiqua"/>
                <w:i/>
                <w:sz w:val="24"/>
                <w:szCs w:val="28"/>
              </w:rPr>
            </w:pPr>
            <w:r w:rsidRPr="006B72CE">
              <w:rPr>
                <w:rFonts w:ascii="Book Antiqua" w:hAnsi="Book Antiqua"/>
                <w:i/>
                <w:color w:val="FF0000"/>
                <w:sz w:val="24"/>
                <w:szCs w:val="28"/>
              </w:rPr>
              <w:t>No conferences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B158BB" w:rsidRPr="006B72CE" w:rsidRDefault="00B158BB">
            <w:pPr>
              <w:rPr>
                <w:rFonts w:ascii="Book Antiqua" w:hAnsi="Book Antiqua"/>
                <w:sz w:val="18"/>
                <w:szCs w:val="28"/>
              </w:rPr>
            </w:pPr>
          </w:p>
          <w:p w:rsidR="00E333E8" w:rsidRPr="006B72CE" w:rsidRDefault="00E333E8" w:rsidP="004B50FF">
            <w:pPr>
              <w:rPr>
                <w:rFonts w:ascii="Book Antiqua" w:hAnsi="Book Antiqua"/>
                <w:i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6B72CE" w:rsidRDefault="00B158BB" w:rsidP="001A465D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B158BB" w:rsidRPr="006B72CE" w:rsidRDefault="00B158BB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i/>
                <w:sz w:val="24"/>
                <w:szCs w:val="28"/>
              </w:rPr>
              <w:t xml:space="preserve">Homework: </w:t>
            </w:r>
            <w:r w:rsidR="006B72CE" w:rsidRPr="006B72CE">
              <w:rPr>
                <w:rFonts w:ascii="Book Antiqua" w:hAnsi="Book Antiqua"/>
                <w:i/>
                <w:sz w:val="24"/>
                <w:szCs w:val="28"/>
              </w:rPr>
              <w:t>STUDY</w:t>
            </w:r>
            <w:r w:rsidR="009044B9" w:rsidRPr="006B72CE">
              <w:rPr>
                <w:rFonts w:ascii="Book Antiqua" w:hAnsi="Book Antiqua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:rsidR="00B158BB" w:rsidRPr="006B72CE" w:rsidRDefault="00B158BB" w:rsidP="00536433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:rsidR="00B158BB" w:rsidRPr="006B72CE" w:rsidRDefault="0034212D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Thursday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</w:r>
            <w:r w:rsidR="008E217F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1/</w:t>
            </w:r>
            <w:r w:rsidR="006B72CE" w:rsidRPr="006B72CE">
              <w:rPr>
                <w:rFonts w:ascii="Book Antiqua" w:hAnsi="Book Antiqua"/>
                <w:b/>
                <w:i/>
                <w:sz w:val="18"/>
                <w:szCs w:val="28"/>
              </w:rPr>
              <w:t>12</w:t>
            </w:r>
          </w:p>
        </w:tc>
        <w:tc>
          <w:tcPr>
            <w:tcW w:w="6451" w:type="dxa"/>
          </w:tcPr>
          <w:p w:rsidR="00C2133D" w:rsidRPr="006B72CE" w:rsidRDefault="004B50FF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sz w:val="24"/>
                <w:szCs w:val="28"/>
              </w:rPr>
              <w:t>-</w:t>
            </w:r>
            <w:r w:rsidR="006B72CE" w:rsidRPr="006B72CE">
              <w:rPr>
                <w:rFonts w:ascii="Book Antiqua" w:hAnsi="Book Antiqua"/>
                <w:sz w:val="24"/>
                <w:szCs w:val="28"/>
              </w:rPr>
              <w:t>Review</w:t>
            </w:r>
          </w:p>
          <w:p w:rsidR="006B72CE" w:rsidRPr="006B72CE" w:rsidRDefault="006B72CE" w:rsidP="006B72CE">
            <w:pPr>
              <w:rPr>
                <w:rFonts w:ascii="Book Antiqua" w:hAnsi="Book Antiqua"/>
                <w:sz w:val="24"/>
                <w:szCs w:val="28"/>
              </w:rPr>
            </w:pPr>
            <w:r w:rsidRPr="006B72CE">
              <w:rPr>
                <w:rFonts w:ascii="Book Antiqua" w:hAnsi="Book Antiqua"/>
                <w:sz w:val="24"/>
                <w:szCs w:val="28"/>
              </w:rPr>
              <w:t>LAST DAY to ask questions in class!!!</w:t>
            </w:r>
          </w:p>
          <w:p w:rsidR="00B158BB" w:rsidRPr="006B72CE" w:rsidRDefault="00B158BB" w:rsidP="0034212D">
            <w:pPr>
              <w:rPr>
                <w:rFonts w:ascii="Book Antiqua" w:hAnsi="Book Antiqua"/>
                <w:sz w:val="24"/>
                <w:szCs w:val="28"/>
              </w:rPr>
            </w:pPr>
          </w:p>
        </w:tc>
        <w:tc>
          <w:tcPr>
            <w:tcW w:w="2639" w:type="dxa"/>
            <w:vMerge w:val="restart"/>
          </w:tcPr>
          <w:p w:rsidR="00B158BB" w:rsidRPr="006B72CE" w:rsidRDefault="00B158BB">
            <w:pPr>
              <w:rPr>
                <w:rFonts w:ascii="Book Antiqua" w:hAnsi="Book Antiqua"/>
                <w:sz w:val="18"/>
                <w:szCs w:val="28"/>
              </w:rPr>
            </w:pPr>
          </w:p>
          <w:p w:rsidR="00B158BB" w:rsidRPr="006B72CE" w:rsidRDefault="00B158BB" w:rsidP="006B72CE">
            <w:pPr>
              <w:rPr>
                <w:rFonts w:ascii="Book Antiqua" w:hAnsi="Book Antiqua"/>
                <w:i/>
                <w:sz w:val="18"/>
                <w:szCs w:val="28"/>
              </w:rPr>
            </w:pPr>
          </w:p>
        </w:tc>
      </w:tr>
      <w:tr w:rsidR="00B158BB" w:rsidRPr="006B72CE" w:rsidTr="00A61B7D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:rsidR="00B158BB" w:rsidRPr="006B72CE" w:rsidRDefault="00B158BB" w:rsidP="001A465D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</w:tc>
        <w:tc>
          <w:tcPr>
            <w:tcW w:w="6451" w:type="dxa"/>
          </w:tcPr>
          <w:p w:rsidR="00B158BB" w:rsidRPr="006B72CE" w:rsidRDefault="00B158BB" w:rsidP="006B72CE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i/>
                <w:sz w:val="24"/>
                <w:szCs w:val="28"/>
              </w:rPr>
              <w:t>Homework:</w:t>
            </w:r>
            <w:r w:rsidRPr="006B72CE">
              <w:rPr>
                <w:rFonts w:ascii="Book Antiqua" w:hAnsi="Book Antiqua"/>
                <w:sz w:val="24"/>
                <w:szCs w:val="28"/>
              </w:rPr>
              <w:t xml:space="preserve"> </w:t>
            </w:r>
            <w:r w:rsidR="006B72CE" w:rsidRPr="006B72CE">
              <w:rPr>
                <w:rFonts w:ascii="Book Antiqua" w:hAnsi="Book Antiqua"/>
                <w:i/>
                <w:sz w:val="24"/>
                <w:szCs w:val="28"/>
              </w:rPr>
              <w:t>STUDY</w:t>
            </w:r>
          </w:p>
        </w:tc>
        <w:tc>
          <w:tcPr>
            <w:tcW w:w="2639" w:type="dxa"/>
            <w:vMerge/>
          </w:tcPr>
          <w:p w:rsidR="00B158BB" w:rsidRPr="006B72CE" w:rsidRDefault="00B158BB" w:rsidP="00536433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6B72CE" w:rsidRPr="006B72CE" w:rsidTr="006B72CE">
        <w:trPr>
          <w:trHeight w:val="1412"/>
        </w:trPr>
        <w:tc>
          <w:tcPr>
            <w:tcW w:w="1458" w:type="dxa"/>
            <w:shd w:val="clear" w:color="auto" w:fill="E5B8B7" w:themeFill="accent2" w:themeFillTint="66"/>
            <w:vAlign w:val="center"/>
          </w:tcPr>
          <w:p w:rsidR="006B72CE" w:rsidRPr="006B72CE" w:rsidRDefault="006B72CE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Friday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  <w:t>1/13</w:t>
            </w:r>
          </w:p>
        </w:tc>
        <w:tc>
          <w:tcPr>
            <w:tcW w:w="6451" w:type="dxa"/>
          </w:tcPr>
          <w:p w:rsidR="006B72CE" w:rsidRPr="006B72CE" w:rsidRDefault="006B72CE" w:rsidP="006B72CE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*******</w:t>
            </w:r>
            <w:r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Finals</w:t>
            </w:r>
            <w:r w:rsidRPr="006B72CE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*******</w:t>
            </w:r>
            <w:r w:rsidRPr="006B72CE">
              <w:rPr>
                <w:rFonts w:ascii="Book Antiqua" w:hAnsi="Book Antiqua"/>
                <w:sz w:val="28"/>
                <w:szCs w:val="28"/>
              </w:rPr>
              <w:br/>
              <w:t>8:30 AM World Languages</w:t>
            </w:r>
          </w:p>
          <w:p w:rsidR="006B72CE" w:rsidRPr="006B72CE" w:rsidRDefault="006B72CE" w:rsidP="006B72CE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sz w:val="28"/>
                <w:szCs w:val="28"/>
              </w:rPr>
              <w:t>1:00</w:t>
            </w:r>
            <w:r>
              <w:rPr>
                <w:rFonts w:ascii="Book Antiqua" w:hAnsi="Book Antiqua"/>
                <w:sz w:val="28"/>
                <w:szCs w:val="28"/>
              </w:rPr>
              <w:t xml:space="preserve"> PM</w:t>
            </w:r>
            <w:r w:rsidRPr="006B72CE">
              <w:rPr>
                <w:rFonts w:ascii="Book Antiqua" w:hAnsi="Book Antiqua"/>
                <w:sz w:val="28"/>
                <w:szCs w:val="28"/>
              </w:rPr>
              <w:t xml:space="preserve"> Social Studies</w:t>
            </w:r>
            <w:r w:rsidRPr="006B72CE">
              <w:rPr>
                <w:rFonts w:ascii="Book Antiqua" w:hAnsi="Book Antiqua"/>
                <w:sz w:val="28"/>
                <w:szCs w:val="28"/>
              </w:rPr>
              <w:br/>
            </w:r>
          </w:p>
        </w:tc>
        <w:tc>
          <w:tcPr>
            <w:tcW w:w="2639" w:type="dxa"/>
          </w:tcPr>
          <w:p w:rsidR="006B72CE" w:rsidRPr="006B72CE" w:rsidRDefault="006B72CE">
            <w:pPr>
              <w:rPr>
                <w:rFonts w:ascii="Book Antiqua" w:hAnsi="Book Antiqua"/>
                <w:sz w:val="18"/>
                <w:szCs w:val="28"/>
              </w:rPr>
            </w:pPr>
          </w:p>
          <w:p w:rsidR="006B72CE" w:rsidRPr="006B72CE" w:rsidRDefault="006B72CE" w:rsidP="004B50FF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6B72CE" w:rsidRPr="006B72CE" w:rsidTr="005440F9">
        <w:trPr>
          <w:trHeight w:val="313"/>
        </w:trPr>
        <w:tc>
          <w:tcPr>
            <w:tcW w:w="10548" w:type="dxa"/>
            <w:gridSpan w:val="3"/>
            <w:shd w:val="clear" w:color="auto" w:fill="D9D9D9" w:themeFill="background1" w:themeFillShade="D9"/>
            <w:vAlign w:val="center"/>
          </w:tcPr>
          <w:p w:rsidR="006B72CE" w:rsidRPr="006B72CE" w:rsidRDefault="006B72CE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Weekend… No school Monday… STUDY!!!</w:t>
            </w:r>
          </w:p>
        </w:tc>
      </w:tr>
      <w:tr w:rsidR="006B72CE" w:rsidRPr="006B72CE" w:rsidTr="006B72CE">
        <w:trPr>
          <w:trHeight w:val="1250"/>
        </w:trPr>
        <w:tc>
          <w:tcPr>
            <w:tcW w:w="1458" w:type="dxa"/>
            <w:shd w:val="clear" w:color="auto" w:fill="E5B8B7" w:themeFill="accent2" w:themeFillTint="66"/>
          </w:tcPr>
          <w:p w:rsidR="006B72CE" w:rsidRDefault="006B72CE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  <w:p w:rsidR="006B72CE" w:rsidRDefault="006B72CE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  <w:p w:rsidR="006B72CE" w:rsidRPr="006B72CE" w:rsidRDefault="006B72CE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>
              <w:rPr>
                <w:rFonts w:ascii="Book Antiqua" w:hAnsi="Book Antiqua"/>
                <w:b/>
                <w:i/>
                <w:sz w:val="18"/>
                <w:szCs w:val="28"/>
              </w:rPr>
              <w:t>Tuesday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  <w:t>1/1</w:t>
            </w:r>
            <w:r>
              <w:rPr>
                <w:rFonts w:ascii="Book Antiqua" w:hAnsi="Book Antiqua"/>
                <w:b/>
                <w:i/>
                <w:sz w:val="18"/>
                <w:szCs w:val="28"/>
              </w:rPr>
              <w:t>7</w:t>
            </w:r>
          </w:p>
        </w:tc>
        <w:tc>
          <w:tcPr>
            <w:tcW w:w="6451" w:type="dxa"/>
          </w:tcPr>
          <w:p w:rsidR="006B72CE" w:rsidRPr="006B72CE" w:rsidRDefault="006B72CE" w:rsidP="007D40E8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 xml:space="preserve">*******Finals******* </w:t>
            </w:r>
            <w:r w:rsidRPr="006B72CE">
              <w:rPr>
                <w:rFonts w:ascii="Book Antiqua" w:hAnsi="Book Antiqua"/>
                <w:sz w:val="28"/>
                <w:szCs w:val="28"/>
              </w:rPr>
              <w:br/>
              <w:t xml:space="preserve">8:30 AM </w:t>
            </w:r>
            <w:r>
              <w:rPr>
                <w:rFonts w:ascii="Book Antiqua" w:hAnsi="Book Antiqua"/>
                <w:sz w:val="28"/>
                <w:szCs w:val="28"/>
              </w:rPr>
              <w:t>English</w:t>
            </w:r>
          </w:p>
          <w:p w:rsidR="006B72CE" w:rsidRPr="006B72CE" w:rsidRDefault="006B72CE" w:rsidP="006B72CE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sz w:val="28"/>
                <w:szCs w:val="28"/>
              </w:rPr>
              <w:t>1:00</w:t>
            </w:r>
            <w:r>
              <w:rPr>
                <w:rFonts w:ascii="Book Antiqua" w:hAnsi="Book Antiqua"/>
                <w:sz w:val="28"/>
                <w:szCs w:val="28"/>
              </w:rPr>
              <w:t xml:space="preserve"> PM</w:t>
            </w:r>
            <w:r w:rsidRPr="006B72CE"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Math</w:t>
            </w:r>
          </w:p>
        </w:tc>
        <w:tc>
          <w:tcPr>
            <w:tcW w:w="2639" w:type="dxa"/>
          </w:tcPr>
          <w:p w:rsidR="006B72CE" w:rsidRPr="006B72CE" w:rsidRDefault="006B72CE" w:rsidP="007D40E8">
            <w:pPr>
              <w:rPr>
                <w:rFonts w:ascii="Book Antiqua" w:hAnsi="Book Antiqua"/>
                <w:sz w:val="18"/>
                <w:szCs w:val="28"/>
              </w:rPr>
            </w:pPr>
          </w:p>
          <w:p w:rsidR="006B72CE" w:rsidRPr="006B72CE" w:rsidRDefault="006B72CE" w:rsidP="007D40E8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  <w:tr w:rsidR="006B72CE" w:rsidRPr="006B72CE" w:rsidTr="006B72CE">
        <w:trPr>
          <w:trHeight w:val="989"/>
        </w:trPr>
        <w:tc>
          <w:tcPr>
            <w:tcW w:w="1458" w:type="dxa"/>
            <w:shd w:val="clear" w:color="auto" w:fill="E5B8B7" w:themeFill="accent2" w:themeFillTint="66"/>
          </w:tcPr>
          <w:p w:rsidR="006B72CE" w:rsidRDefault="006B72CE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  <w:p w:rsidR="006B72CE" w:rsidRDefault="006B72CE" w:rsidP="006B72CE">
            <w:pPr>
              <w:jc w:val="center"/>
              <w:rPr>
                <w:rFonts w:ascii="Book Antiqua" w:hAnsi="Book Antiqua"/>
                <w:b/>
                <w:i/>
                <w:sz w:val="18"/>
                <w:szCs w:val="28"/>
              </w:rPr>
            </w:pPr>
          </w:p>
          <w:p w:rsidR="006B72CE" w:rsidRPr="006B72CE" w:rsidRDefault="006B72CE" w:rsidP="006B72CE">
            <w:pPr>
              <w:jc w:val="center"/>
              <w:rPr>
                <w:rFonts w:ascii="Book Antiqua" w:hAnsi="Book Antiqua"/>
                <w:sz w:val="18"/>
                <w:szCs w:val="28"/>
              </w:rPr>
            </w:pPr>
            <w:r>
              <w:rPr>
                <w:rFonts w:ascii="Book Antiqua" w:hAnsi="Book Antiqua"/>
                <w:b/>
                <w:i/>
                <w:sz w:val="18"/>
                <w:szCs w:val="28"/>
              </w:rPr>
              <w:t>Wednes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t>day</w:t>
            </w:r>
            <w:r w:rsidRPr="006B72CE">
              <w:rPr>
                <w:rFonts w:ascii="Book Antiqua" w:hAnsi="Book Antiqua"/>
                <w:b/>
                <w:i/>
                <w:sz w:val="18"/>
                <w:szCs w:val="28"/>
              </w:rPr>
              <w:br/>
              <w:t>1/1</w:t>
            </w:r>
            <w:r>
              <w:rPr>
                <w:rFonts w:ascii="Book Antiqua" w:hAnsi="Book Antiqua"/>
                <w:b/>
                <w:i/>
                <w:sz w:val="18"/>
                <w:szCs w:val="28"/>
              </w:rPr>
              <w:t>8</w:t>
            </w:r>
          </w:p>
        </w:tc>
        <w:tc>
          <w:tcPr>
            <w:tcW w:w="6451" w:type="dxa"/>
          </w:tcPr>
          <w:p w:rsidR="006B72CE" w:rsidRDefault="006B72CE" w:rsidP="006B72CE">
            <w:pPr>
              <w:rPr>
                <w:rFonts w:ascii="Book Antiqua" w:hAnsi="Book Antiqua"/>
                <w:sz w:val="28"/>
                <w:szCs w:val="28"/>
              </w:rPr>
            </w:pPr>
            <w:r w:rsidRPr="006B72CE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*******</w:t>
            </w:r>
            <w:r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Finals</w:t>
            </w:r>
            <w:r w:rsidRPr="006B72CE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*******</w:t>
            </w:r>
            <w:r w:rsidRPr="006B72CE">
              <w:rPr>
                <w:rFonts w:ascii="Book Antiqua" w:hAnsi="Book Antiqua"/>
                <w:sz w:val="28"/>
                <w:szCs w:val="28"/>
              </w:rPr>
              <w:br/>
            </w:r>
            <w:r w:rsidRPr="006B72CE">
              <w:rPr>
                <w:rFonts w:ascii="Book Antiqua" w:hAnsi="Book Antiqua"/>
                <w:sz w:val="28"/>
                <w:szCs w:val="28"/>
                <w:highlight w:val="yellow"/>
              </w:rPr>
              <w:t xml:space="preserve">8:30 AM </w:t>
            </w:r>
            <w:r w:rsidRPr="006B72CE">
              <w:rPr>
                <w:rFonts w:ascii="Book Antiqua" w:hAnsi="Book Antiqua"/>
                <w:sz w:val="28"/>
                <w:szCs w:val="28"/>
                <w:highlight w:val="yellow"/>
              </w:rPr>
              <w:t>Science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B72CE">
              <w:rPr>
                <w:rFonts w:ascii="Book Antiqua" w:hAnsi="Book Antiqua"/>
                <w:sz w:val="28"/>
                <w:szCs w:val="28"/>
                <w:highlight w:val="yellow"/>
              </w:rPr>
              <w:t>in Lower Cafeteria</w:t>
            </w:r>
          </w:p>
          <w:p w:rsidR="006B72CE" w:rsidRPr="006B72CE" w:rsidRDefault="006B72CE" w:rsidP="006B72CE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BRING A CALCULATOR AND PENCIL!!</w:t>
            </w:r>
            <w:r w:rsidRPr="006B72CE">
              <w:rPr>
                <w:rFonts w:ascii="Book Antiqua" w:hAnsi="Book Antiqua"/>
                <w:sz w:val="28"/>
                <w:szCs w:val="28"/>
              </w:rPr>
              <w:br/>
            </w:r>
          </w:p>
        </w:tc>
        <w:tc>
          <w:tcPr>
            <w:tcW w:w="2639" w:type="dxa"/>
          </w:tcPr>
          <w:p w:rsidR="006B72CE" w:rsidRPr="006B72CE" w:rsidRDefault="006B72CE" w:rsidP="007D40E8">
            <w:pPr>
              <w:rPr>
                <w:rFonts w:ascii="Book Antiqua" w:hAnsi="Book Antiqua"/>
                <w:sz w:val="18"/>
                <w:szCs w:val="28"/>
              </w:rPr>
            </w:pPr>
          </w:p>
          <w:p w:rsidR="006B72CE" w:rsidRPr="006B72CE" w:rsidRDefault="006B72CE" w:rsidP="006B72CE">
            <w:pPr>
              <w:rPr>
                <w:rFonts w:ascii="Book Antiqua" w:hAnsi="Book Antiqua"/>
                <w:sz w:val="18"/>
                <w:szCs w:val="28"/>
              </w:rPr>
            </w:pPr>
          </w:p>
        </w:tc>
      </w:tr>
    </w:tbl>
    <w:p w:rsidR="009044B9" w:rsidRPr="008E217F" w:rsidRDefault="009044B9" w:rsidP="006B72CE">
      <w:pPr>
        <w:spacing w:after="0"/>
        <w:rPr>
          <w:rFonts w:ascii="Arial Rounded MT Bold" w:hAnsi="Arial Rounded MT Bold"/>
          <w:sz w:val="36"/>
        </w:rPr>
      </w:pPr>
    </w:p>
    <w:sectPr w:rsidR="009044B9" w:rsidRPr="008E217F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1F78F1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B50FF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B72CE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217F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3640F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2016-12-19T18:32:00Z</cp:lastPrinted>
  <dcterms:created xsi:type="dcterms:W3CDTF">2017-01-04T12:56:00Z</dcterms:created>
  <dcterms:modified xsi:type="dcterms:W3CDTF">2017-01-04T12:56:00Z</dcterms:modified>
</cp:coreProperties>
</file>