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BD10B3">
        <w:t>4</w:t>
      </w:r>
      <w:r w:rsidR="008344A9" w:rsidRPr="002A102C">
        <w:t xml:space="preserve"> Quarter </w:t>
      </w:r>
      <w:r w:rsidR="00B70B6D">
        <w:t>2</w:t>
      </w:r>
    </w:p>
    <w:p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  <w:r w:rsidR="00D950C6">
        <w:rPr>
          <w:sz w:val="32"/>
        </w:rPr>
        <w:t xml:space="preserve">       Your 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EC1D25">
        <w:trPr>
          <w:trHeight w:val="156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7737D9" w:rsidRPr="00EC1D25" w:rsidRDefault="00BD10B3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28"/>
              </w:rPr>
              <w:t>Define and explain work, power, and energy forms.</w:t>
            </w:r>
          </w:p>
          <w:p w:rsidR="00EC1D25" w:rsidRPr="00BD10B3" w:rsidRDefault="00EC1D25" w:rsidP="00BD10B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28"/>
              </w:rPr>
              <w:t xml:space="preserve">Calculate </w:t>
            </w:r>
            <w:proofErr w:type="gramStart"/>
            <w:r>
              <w:rPr>
                <w:rFonts w:ascii="Book Antiqua" w:hAnsi="Book Antiqua"/>
                <w:sz w:val="28"/>
              </w:rPr>
              <w:t xml:space="preserve">work </w:t>
            </w:r>
            <w:r w:rsidR="00BD10B3">
              <w:rPr>
                <w:rFonts w:ascii="Book Antiqua" w:hAnsi="Book Antiqua"/>
                <w:sz w:val="28"/>
              </w:rPr>
              <w:t>,</w:t>
            </w:r>
            <w:proofErr w:type="gramEnd"/>
            <w:r w:rsidR="00BD10B3">
              <w:rPr>
                <w:rFonts w:ascii="Book Antiqua" w:hAnsi="Book Antiqua"/>
                <w:sz w:val="28"/>
              </w:rPr>
              <w:t xml:space="preserve"> power, and energy forms </w:t>
            </w:r>
            <w:r>
              <w:rPr>
                <w:rFonts w:ascii="Book Antiqua" w:hAnsi="Book Antiqua"/>
                <w:sz w:val="28"/>
              </w:rPr>
              <w:t>using coding strategies in word problems.</w:t>
            </w:r>
          </w:p>
          <w:p w:rsidR="00BD10B3" w:rsidRPr="00EC1D25" w:rsidRDefault="00BD10B3" w:rsidP="00BD10B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28"/>
              </w:rPr>
              <w:t>Analyze conversions of energy in a scenario.</w:t>
            </w:r>
            <w:bookmarkStart w:id="0" w:name="_GoBack"/>
            <w:bookmarkEnd w:id="0"/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61"/>
        <w:gridCol w:w="2639"/>
      </w:tblGrid>
      <w:tr w:rsidR="00536433" w:rsidRPr="00536433" w:rsidTr="00D950C6">
        <w:trPr>
          <w:trHeight w:val="175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36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3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BD10B3">
        <w:trPr>
          <w:trHeight w:val="614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BD10B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594B91">
              <w:rPr>
                <w:rFonts w:ascii="Book Antiqua" w:hAnsi="Book Antiqua"/>
                <w:b/>
                <w:i/>
                <w:sz w:val="20"/>
                <w:szCs w:val="20"/>
              </w:rPr>
              <w:t>11/</w:t>
            </w:r>
            <w:r w:rsidR="00BD10B3">
              <w:rPr>
                <w:rFonts w:ascii="Book Antiqua" w:hAnsi="Book Antiqua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6361" w:type="dxa"/>
            <w:shd w:val="clear" w:color="auto" w:fill="auto"/>
          </w:tcPr>
          <w:p w:rsidR="00BD10B3" w:rsidRDefault="00194E63" w:rsidP="00594B9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D10B3">
              <w:rPr>
                <w:rFonts w:ascii="Book Antiqua" w:hAnsi="Book Antiqua"/>
                <w:sz w:val="32"/>
              </w:rPr>
              <w:t>Solar Energy Movie Finish</w:t>
            </w:r>
          </w:p>
          <w:p w:rsidR="00D950C6" w:rsidRDefault="00BD10B3" w:rsidP="00594B9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Day</w:t>
            </w:r>
          </w:p>
          <w:p w:rsidR="007737D9" w:rsidRDefault="00BD10B3" w:rsidP="00D950C6">
            <w:pPr>
              <w:rPr>
                <w:rFonts w:ascii="Book Antiqua" w:hAnsi="Book Antiqua"/>
                <w:sz w:val="32"/>
              </w:rPr>
            </w:pPr>
            <w:r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594B91" w:rsidRPr="00B158BB" w:rsidRDefault="00D950C6" w:rsidP="00594B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/>
            </w:r>
            <w:r w:rsidR="00BD10B3">
              <w:rPr>
                <w:rFonts w:ascii="Book Antiqua" w:hAnsi="Book Antiqua"/>
                <w:sz w:val="20"/>
                <w:szCs w:val="20"/>
              </w:rPr>
              <w:t>-Week 3 Quarter 2 Packet</w:t>
            </w:r>
          </w:p>
          <w:p w:rsidR="00D950C6" w:rsidRPr="00B158BB" w:rsidRDefault="00D950C6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BD10B3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auto"/>
          </w:tcPr>
          <w:p w:rsidR="00B158BB" w:rsidRPr="00EF1437" w:rsidRDefault="00194E63" w:rsidP="00D950C6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D950C6">
              <w:rPr>
                <w:rFonts w:ascii="Book Antiqua" w:hAnsi="Book Antiqua"/>
                <w:i/>
                <w:sz w:val="32"/>
              </w:rPr>
              <w:t>Flex</w:t>
            </w:r>
          </w:p>
        </w:tc>
        <w:tc>
          <w:tcPr>
            <w:tcW w:w="2639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BD10B3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BD10B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D950C6">
              <w:rPr>
                <w:rFonts w:ascii="Book Antiqua" w:hAnsi="Book Antiqua"/>
                <w:b/>
                <w:i/>
                <w:sz w:val="20"/>
                <w:szCs w:val="20"/>
              </w:rPr>
              <w:t>11/</w:t>
            </w:r>
            <w:r w:rsidR="00BD10B3">
              <w:rPr>
                <w:rFonts w:ascii="Book Antiqua" w:hAnsi="Book Antiqua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6361" w:type="dxa"/>
            <w:shd w:val="clear" w:color="auto" w:fill="auto"/>
          </w:tcPr>
          <w:p w:rsidR="00594B91" w:rsidRDefault="00594B91" w:rsidP="00594B9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D10B3">
              <w:rPr>
                <w:rFonts w:ascii="Book Antiqua" w:hAnsi="Book Antiqua"/>
                <w:sz w:val="32"/>
              </w:rPr>
              <w:t>Work on Quarter 2 projects</w:t>
            </w:r>
          </w:p>
          <w:p w:rsidR="00B158BB" w:rsidRPr="00F71C85" w:rsidRDefault="00EC1D25" w:rsidP="003763B7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D950C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BD10B3">
        <w:trPr>
          <w:trHeight w:val="368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auto"/>
          </w:tcPr>
          <w:p w:rsidR="00B158BB" w:rsidRPr="00552F02" w:rsidRDefault="00B158BB" w:rsidP="00594B9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594B91" w:rsidRPr="00BD10B3">
              <w:rPr>
                <w:rFonts w:ascii="Book Antiqua" w:hAnsi="Book Antiqua"/>
                <w:i/>
                <w:sz w:val="28"/>
              </w:rPr>
              <w:t>Flex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D950C6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BD10B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D950C6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BD10B3">
              <w:rPr>
                <w:rFonts w:ascii="Book Antiqua" w:hAnsi="Book Antiqua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6361" w:type="dxa"/>
            <w:shd w:val="clear" w:color="auto" w:fill="FFFFFF" w:themeFill="background1"/>
          </w:tcPr>
          <w:p w:rsidR="00BD10B3" w:rsidRDefault="00155F4E" w:rsidP="00BD10B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D10B3">
              <w:rPr>
                <w:rFonts w:ascii="Book Antiqua" w:hAnsi="Book Antiqua"/>
                <w:sz w:val="32"/>
              </w:rPr>
              <w:t>Review Work and Power math stations</w:t>
            </w:r>
          </w:p>
          <w:p w:rsidR="00797241" w:rsidRPr="00594B91" w:rsidRDefault="00797241" w:rsidP="00BD10B3">
            <w:pPr>
              <w:rPr>
                <w:rFonts w:ascii="Book Antiqua" w:hAnsi="Book Antiqua"/>
                <w:sz w:val="32"/>
              </w:rPr>
            </w:pPr>
          </w:p>
          <w:p w:rsidR="00155F4E" w:rsidRPr="00552F02" w:rsidRDefault="00155F4E" w:rsidP="00155F4E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BD10B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D950C6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:rsidR="00B158BB" w:rsidRPr="00552F02" w:rsidRDefault="00B158BB" w:rsidP="00BD10B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BD10B3">
              <w:rPr>
                <w:rFonts w:ascii="Book Antiqua" w:hAnsi="Book Antiqua"/>
                <w:i/>
                <w:sz w:val="32"/>
              </w:rPr>
              <w:t>Work and Power math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BD10B3">
        <w:trPr>
          <w:trHeight w:val="1250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34212D" w:rsidP="00BD10B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594B91">
              <w:rPr>
                <w:rFonts w:ascii="Book Antiqua" w:hAnsi="Book Antiqua"/>
                <w:b/>
                <w:i/>
                <w:sz w:val="20"/>
                <w:szCs w:val="20"/>
              </w:rPr>
              <w:t>11/1</w:t>
            </w:r>
            <w:r w:rsidR="00BD10B3">
              <w:rPr>
                <w:rFonts w:ascii="Book Antiqua" w:hAnsi="Book Antiqua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361" w:type="dxa"/>
          </w:tcPr>
          <w:p w:rsidR="00155F4E" w:rsidRDefault="003763B7" w:rsidP="00BD10B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D10B3">
              <w:rPr>
                <w:rFonts w:ascii="Book Antiqua" w:hAnsi="Book Antiqua"/>
                <w:sz w:val="32"/>
              </w:rPr>
              <w:t>Work on review sheet</w:t>
            </w:r>
            <w:r w:rsidR="00BD10B3">
              <w:rPr>
                <w:rFonts w:ascii="Book Antiqua" w:hAnsi="Book Antiqua"/>
                <w:sz w:val="32"/>
              </w:rPr>
              <w:br/>
            </w:r>
          </w:p>
          <w:p w:rsidR="00B158BB" w:rsidRPr="00552F02" w:rsidRDefault="00BD10B3" w:rsidP="0034212D">
            <w:pPr>
              <w:rPr>
                <w:rFonts w:ascii="Book Antiqua" w:hAnsi="Book Antiqua"/>
                <w:sz w:val="32"/>
              </w:rPr>
            </w:pPr>
            <w:r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  <w:tc>
          <w:tcPr>
            <w:tcW w:w="263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C22EAA" w:rsidP="00BD10B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BD10B3">
              <w:rPr>
                <w:rFonts w:ascii="Book Antiqua" w:hAnsi="Book Antiqua"/>
                <w:i/>
                <w:sz w:val="20"/>
                <w:szCs w:val="20"/>
              </w:rPr>
              <w:t>Work and Power math</w:t>
            </w:r>
          </w:p>
        </w:tc>
      </w:tr>
      <w:tr w:rsidR="00B158BB" w:rsidRPr="00552F02" w:rsidTr="00AA5BF1">
        <w:trPr>
          <w:trHeight w:val="1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BD10B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BD10B3">
              <w:rPr>
                <w:rFonts w:ascii="Book Antiqua" w:hAnsi="Book Antiqua"/>
                <w:i/>
                <w:sz w:val="32"/>
              </w:rPr>
              <w:t>Study!!!!</w:t>
            </w:r>
          </w:p>
        </w:tc>
        <w:tc>
          <w:tcPr>
            <w:tcW w:w="263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D950C6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AA5BF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BD10B3">
              <w:rPr>
                <w:rFonts w:ascii="Book Antiqua" w:hAnsi="Book Antiqua"/>
                <w:b/>
                <w:i/>
                <w:sz w:val="20"/>
                <w:szCs w:val="20"/>
              </w:rPr>
              <w:t>11/18</w:t>
            </w:r>
          </w:p>
        </w:tc>
        <w:tc>
          <w:tcPr>
            <w:tcW w:w="6361" w:type="dxa"/>
          </w:tcPr>
          <w:p w:rsidR="00B158BB" w:rsidRPr="00552F02" w:rsidRDefault="00155F4E" w:rsidP="00BD10B3">
            <w:pPr>
              <w:rPr>
                <w:rFonts w:ascii="Book Antiqua" w:hAnsi="Book Antiqua"/>
                <w:sz w:val="32"/>
              </w:rPr>
            </w:pPr>
            <w:r w:rsidRPr="00BD10B3">
              <w:rPr>
                <w:rFonts w:ascii="Book Antiqua" w:hAnsi="Book Antiqua"/>
                <w:sz w:val="32"/>
                <w:highlight w:val="yellow"/>
              </w:rPr>
              <w:t>-</w:t>
            </w:r>
            <w:r w:rsidR="00BD10B3" w:rsidRPr="00BD10B3">
              <w:rPr>
                <w:rFonts w:ascii="Book Antiqua" w:hAnsi="Book Antiqua"/>
                <w:sz w:val="32"/>
                <w:highlight w:val="yellow"/>
              </w:rPr>
              <w:t>UNIT 4 TEST</w:t>
            </w:r>
            <w:r w:rsidR="00EC1D25">
              <w:rPr>
                <w:rFonts w:ascii="Book Antiqua" w:hAnsi="Book Antiqua"/>
                <w:sz w:val="32"/>
              </w:rPr>
              <w:br/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Default="00155F4E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55F4E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BD10B3">
              <w:rPr>
                <w:rFonts w:ascii="Book Antiqua" w:hAnsi="Book Antiqua"/>
                <w:i/>
                <w:sz w:val="20"/>
                <w:szCs w:val="20"/>
              </w:rPr>
              <w:t>Review Sheet</w:t>
            </w:r>
          </w:p>
          <w:p w:rsidR="00BD10B3" w:rsidRPr="00155F4E" w:rsidRDefault="00BD10B3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-All Unit 4 work (Week 1, Week 2, Week 3 and Directed Readings 14/15)</w:t>
            </w:r>
          </w:p>
          <w:p w:rsidR="00B158BB" w:rsidRPr="00B158BB" w:rsidRDefault="00B158BB" w:rsidP="00155F4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A5BF1">
        <w:trPr>
          <w:trHeight w:val="152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97241">
              <w:rPr>
                <w:rFonts w:ascii="Book Antiqua" w:hAnsi="Book Antiqua"/>
                <w:i/>
                <w:sz w:val="32"/>
              </w:rPr>
              <w:t>Flex</w:t>
            </w:r>
            <w:r w:rsidR="007737D9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63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B6467" w:rsidRPr="003763B7" w:rsidRDefault="00BD10B3" w:rsidP="00594B91">
      <w:pPr>
        <w:spacing w:after="0"/>
        <w:jc w:val="center"/>
        <w:rPr>
          <w:rFonts w:ascii="Book Antiqua" w:hAnsi="Book Antiqua"/>
          <w:i/>
          <w:sz w:val="40"/>
        </w:rPr>
      </w:pPr>
      <w:r>
        <w:rPr>
          <w:rFonts w:ascii="Book Antiqua" w:hAnsi="Book Antiqua"/>
          <w:i/>
          <w:sz w:val="40"/>
        </w:rPr>
        <w:t xml:space="preserve">Have a Nice Break!! </w:t>
      </w:r>
    </w:p>
    <w:sectPr w:rsidR="002B6467" w:rsidRPr="003763B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94B91"/>
    <w:rsid w:val="005A26D4"/>
    <w:rsid w:val="005A7D3C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E29FD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27C9"/>
    <w:rsid w:val="00A358D6"/>
    <w:rsid w:val="00A407E1"/>
    <w:rsid w:val="00A41E1C"/>
    <w:rsid w:val="00A52FF4"/>
    <w:rsid w:val="00A9773B"/>
    <w:rsid w:val="00AA05A1"/>
    <w:rsid w:val="00AA5BF1"/>
    <w:rsid w:val="00AB49C2"/>
    <w:rsid w:val="00AB4EB0"/>
    <w:rsid w:val="00AC4BF8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BD10B3"/>
    <w:rsid w:val="00C00A77"/>
    <w:rsid w:val="00C04903"/>
    <w:rsid w:val="00C14750"/>
    <w:rsid w:val="00C22EAA"/>
    <w:rsid w:val="00C24867"/>
    <w:rsid w:val="00C3295A"/>
    <w:rsid w:val="00C340F0"/>
    <w:rsid w:val="00C76D1D"/>
    <w:rsid w:val="00CB70DF"/>
    <w:rsid w:val="00CC6C29"/>
    <w:rsid w:val="00D329C9"/>
    <w:rsid w:val="00D6077E"/>
    <w:rsid w:val="00D77097"/>
    <w:rsid w:val="00D94EB5"/>
    <w:rsid w:val="00D950C6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dcterms:created xsi:type="dcterms:W3CDTF">2016-11-09T16:47:00Z</dcterms:created>
  <dcterms:modified xsi:type="dcterms:W3CDTF">2016-11-09T16:47:00Z</dcterms:modified>
</cp:coreProperties>
</file>