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E46" w:rsidRPr="0097625B" w:rsidRDefault="009F72BE" w:rsidP="00166B12">
      <w:pPr>
        <w:spacing w:after="0"/>
        <w:rPr>
          <w:rFonts w:ascii="Book Antiqua" w:hAnsi="Book Antiqua"/>
          <w:b/>
          <w:sz w:val="8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2A7478B5" wp14:editId="51479065">
            <wp:simplePos x="0" y="0"/>
            <wp:positionH relativeFrom="column">
              <wp:posOffset>4667885</wp:posOffset>
            </wp:positionH>
            <wp:positionV relativeFrom="paragraph">
              <wp:posOffset>558165</wp:posOffset>
            </wp:positionV>
            <wp:extent cx="1666875" cy="1371600"/>
            <wp:effectExtent l="0" t="0" r="952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3F85">
        <w:rPr>
          <w:rFonts w:ascii="Book Antiqua" w:hAnsi="Book Antiqua"/>
          <w:b/>
          <w:sz w:val="48"/>
        </w:rPr>
        <w:t xml:space="preserve">Integrated </w:t>
      </w:r>
      <w:r w:rsidR="00F86303">
        <w:rPr>
          <w:rFonts w:ascii="Book Antiqua" w:hAnsi="Book Antiqua"/>
          <w:b/>
          <w:sz w:val="48"/>
        </w:rPr>
        <w:t>General Physical Science</w:t>
      </w:r>
      <w:r w:rsidR="00166B12" w:rsidRPr="00166B12">
        <w:rPr>
          <w:rFonts w:ascii="Book Antiqua" w:hAnsi="Book Antiqua"/>
          <w:b/>
          <w:sz w:val="48"/>
        </w:rPr>
        <w:t xml:space="preserve"> </w:t>
      </w:r>
      <w:r w:rsidR="00166B12">
        <w:rPr>
          <w:rFonts w:ascii="Book Antiqua" w:hAnsi="Book Antiqua"/>
          <w:b/>
          <w:sz w:val="48"/>
        </w:rPr>
        <w:tab/>
      </w:r>
      <w:r w:rsidR="00166B12">
        <w:rPr>
          <w:rFonts w:ascii="Book Antiqua" w:hAnsi="Book Antiqua"/>
          <w:b/>
          <w:sz w:val="48"/>
        </w:rPr>
        <w:tab/>
      </w:r>
      <w:r w:rsidR="00166B12">
        <w:rPr>
          <w:rFonts w:ascii="Book Antiqua" w:hAnsi="Book Antiqua"/>
          <w:b/>
          <w:sz w:val="48"/>
        </w:rPr>
        <w:tab/>
      </w:r>
      <w:r w:rsidR="00166B12">
        <w:rPr>
          <w:rFonts w:ascii="Book Antiqua" w:hAnsi="Book Antiqua"/>
          <w:b/>
          <w:sz w:val="48"/>
        </w:rPr>
        <w:tab/>
      </w:r>
      <w:r w:rsidR="00F86303">
        <w:rPr>
          <w:rFonts w:ascii="Book Antiqua" w:hAnsi="Book Antiqua"/>
          <w:b/>
          <w:sz w:val="48"/>
        </w:rPr>
        <w:br/>
      </w:r>
      <w:r w:rsidR="00166B12">
        <w:rPr>
          <w:rFonts w:ascii="Book Antiqua" w:hAnsi="Book Antiqua"/>
          <w:b/>
        </w:rPr>
        <w:t>M</w:t>
      </w:r>
      <w:r w:rsidR="006D3F85">
        <w:rPr>
          <w:rFonts w:ascii="Book Antiqua" w:hAnsi="Book Antiqua"/>
          <w:b/>
        </w:rPr>
        <w:t>r</w:t>
      </w:r>
      <w:r w:rsidR="00166B12">
        <w:rPr>
          <w:rFonts w:ascii="Book Antiqua" w:hAnsi="Book Antiqua"/>
          <w:b/>
        </w:rPr>
        <w:t xml:space="preserve">s. </w:t>
      </w:r>
      <w:r w:rsidR="006D3F85">
        <w:rPr>
          <w:rFonts w:ascii="Book Antiqua" w:hAnsi="Book Antiqua"/>
          <w:b/>
        </w:rPr>
        <w:t xml:space="preserve">Crowley </w:t>
      </w:r>
      <w:r w:rsidR="00F86303">
        <w:rPr>
          <w:rFonts w:ascii="Book Antiqua" w:hAnsi="Book Antiqua"/>
          <w:b/>
        </w:rPr>
        <w:t>&amp; Ms. Perry</w:t>
      </w:r>
      <w:r w:rsidR="0097625B">
        <w:rPr>
          <w:rFonts w:ascii="Book Antiqua" w:hAnsi="Book Antiqua"/>
          <w:b/>
        </w:rPr>
        <w:br/>
      </w:r>
    </w:p>
    <w:p w:rsidR="00A85151" w:rsidRDefault="00864E46" w:rsidP="00F86303">
      <w:pPr>
        <w:spacing w:after="0"/>
        <w:ind w:left="1440" w:hanging="1440"/>
        <w:rPr>
          <w:rFonts w:ascii="Book Antiqua" w:hAnsi="Book Antiqua"/>
          <w:sz w:val="24"/>
        </w:rPr>
      </w:pPr>
      <w:r w:rsidRPr="00864E46">
        <w:rPr>
          <w:rFonts w:ascii="Book Antiqua" w:hAnsi="Book Antiqua"/>
          <w:b/>
          <w:sz w:val="24"/>
        </w:rPr>
        <w:t>Intro:</w:t>
      </w:r>
      <w:r>
        <w:rPr>
          <w:rFonts w:ascii="Book Antiqua" w:hAnsi="Book Antiqua"/>
          <w:sz w:val="24"/>
        </w:rPr>
        <w:t xml:space="preserve"> </w:t>
      </w:r>
      <w:r>
        <w:rPr>
          <w:rFonts w:ascii="Book Antiqua" w:hAnsi="Book Antiqua"/>
          <w:sz w:val="24"/>
        </w:rPr>
        <w:tab/>
      </w:r>
      <w:r w:rsidR="00F86303">
        <w:rPr>
          <w:rFonts w:ascii="Book Antiqua" w:hAnsi="Book Antiqua"/>
          <w:sz w:val="24"/>
        </w:rPr>
        <w:t xml:space="preserve">Physical Science </w:t>
      </w:r>
      <w:r w:rsidR="00F01C99">
        <w:rPr>
          <w:rFonts w:ascii="Book Antiqua" w:hAnsi="Book Antiqua"/>
          <w:sz w:val="24"/>
        </w:rPr>
        <w:t xml:space="preserve">course will be graded based on </w:t>
      </w:r>
      <w:r w:rsidR="00A85151">
        <w:rPr>
          <w:rFonts w:ascii="Book Antiqua" w:hAnsi="Book Antiqua"/>
          <w:sz w:val="24"/>
        </w:rPr>
        <w:br/>
        <w:t xml:space="preserve">20% </w:t>
      </w:r>
      <w:r w:rsidR="00F01C99">
        <w:rPr>
          <w:rFonts w:ascii="Book Antiqua" w:hAnsi="Book Antiqua"/>
          <w:sz w:val="24"/>
        </w:rPr>
        <w:t>la</w:t>
      </w:r>
      <w:r w:rsidR="00A85151">
        <w:rPr>
          <w:rFonts w:ascii="Book Antiqua" w:hAnsi="Book Antiqua"/>
          <w:sz w:val="24"/>
        </w:rPr>
        <w:t xml:space="preserve">b reports and the </w:t>
      </w:r>
      <w:r w:rsidR="006D3F85">
        <w:rPr>
          <w:rFonts w:ascii="Book Antiqua" w:hAnsi="Book Antiqua"/>
          <w:sz w:val="24"/>
        </w:rPr>
        <w:t>in-</w:t>
      </w:r>
      <w:r w:rsidR="00A85151">
        <w:rPr>
          <w:rFonts w:ascii="Book Antiqua" w:hAnsi="Book Antiqua"/>
          <w:sz w:val="24"/>
        </w:rPr>
        <w:t>lab</w:t>
      </w:r>
      <w:r w:rsidR="006D3F85">
        <w:rPr>
          <w:rFonts w:ascii="Book Antiqua" w:hAnsi="Book Antiqua"/>
          <w:sz w:val="24"/>
        </w:rPr>
        <w:t xml:space="preserve"> work</w:t>
      </w:r>
    </w:p>
    <w:p w:rsidR="00A85151" w:rsidRDefault="00A85151" w:rsidP="00A85151">
      <w:pPr>
        <w:spacing w:after="0"/>
        <w:ind w:left="1440"/>
        <w:rPr>
          <w:rFonts w:ascii="Book Antiqua" w:hAnsi="Book Antiqua"/>
          <w:sz w:val="24"/>
        </w:rPr>
      </w:pPr>
      <w:r w:rsidRPr="00A85151">
        <w:rPr>
          <w:rFonts w:ascii="Book Antiqua" w:hAnsi="Book Antiqua"/>
          <w:sz w:val="24"/>
        </w:rPr>
        <w:t>10% citizenship</w:t>
      </w:r>
      <w:r>
        <w:rPr>
          <w:rFonts w:ascii="Book Antiqua" w:hAnsi="Book Antiqua"/>
          <w:sz w:val="24"/>
        </w:rPr>
        <w:t xml:space="preserve"> </w:t>
      </w:r>
    </w:p>
    <w:p w:rsidR="00864E46" w:rsidRPr="0097625B" w:rsidRDefault="00A85151" w:rsidP="0097625B">
      <w:pPr>
        <w:spacing w:after="0"/>
        <w:ind w:left="1440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50% quizzes, homework, and projects</w:t>
      </w:r>
      <w:r>
        <w:rPr>
          <w:rFonts w:ascii="Book Antiqua" w:hAnsi="Book Antiqua"/>
          <w:b/>
          <w:sz w:val="24"/>
        </w:rPr>
        <w:br/>
      </w:r>
      <w:r>
        <w:rPr>
          <w:rFonts w:ascii="Book Antiqua" w:hAnsi="Book Antiqua"/>
          <w:sz w:val="24"/>
        </w:rPr>
        <w:t>20% semester exam</w:t>
      </w:r>
      <w:r w:rsidR="00F01C99">
        <w:rPr>
          <w:rFonts w:ascii="Book Antiqua" w:hAnsi="Book Antiqua"/>
          <w:sz w:val="24"/>
        </w:rPr>
        <w:t xml:space="preserve"> </w:t>
      </w:r>
      <w:r w:rsidR="0097625B">
        <w:rPr>
          <w:rFonts w:ascii="Book Antiqua" w:hAnsi="Book Antiqua"/>
          <w:sz w:val="24"/>
        </w:rPr>
        <w:br/>
      </w:r>
    </w:p>
    <w:p w:rsidR="00F86303" w:rsidRPr="00F86303" w:rsidRDefault="00864E46" w:rsidP="00864E46">
      <w:pPr>
        <w:spacing w:after="0"/>
        <w:rPr>
          <w:rFonts w:ascii="Book Antiqua" w:hAnsi="Book Antiqua"/>
          <w:sz w:val="24"/>
        </w:rPr>
      </w:pPr>
      <w:r>
        <w:rPr>
          <w:rFonts w:ascii="Book Antiqua" w:hAnsi="Book Antiqua"/>
          <w:b/>
          <w:sz w:val="24"/>
        </w:rPr>
        <w:t>Contact:</w:t>
      </w:r>
      <w:r>
        <w:rPr>
          <w:rFonts w:ascii="Book Antiqua" w:hAnsi="Book Antiqua"/>
          <w:sz w:val="24"/>
        </w:rPr>
        <w:tab/>
      </w:r>
      <w:hyperlink r:id="rId9" w:history="1">
        <w:r w:rsidR="00F86303" w:rsidRPr="008375B7">
          <w:rPr>
            <w:rStyle w:val="Hyperlink"/>
            <w:rFonts w:ascii="Book Antiqua" w:hAnsi="Book Antiqua"/>
            <w:sz w:val="24"/>
          </w:rPr>
          <w:t>perry_j@shaker.org</w:t>
        </w:r>
      </w:hyperlink>
      <w:r w:rsidR="007478CC">
        <w:rPr>
          <w:rFonts w:ascii="Book Antiqua" w:hAnsi="Book Antiqua"/>
          <w:sz w:val="24"/>
        </w:rPr>
        <w:t xml:space="preserve">       </w:t>
      </w:r>
      <w:hyperlink r:id="rId10" w:history="1">
        <w:r w:rsidR="006D3F85" w:rsidRPr="00DF66BD">
          <w:rPr>
            <w:rStyle w:val="Hyperlink"/>
            <w:rFonts w:ascii="Book Antiqua" w:hAnsi="Book Antiqua"/>
            <w:sz w:val="24"/>
          </w:rPr>
          <w:t>crowley_v@shaker.org</w:t>
        </w:r>
      </w:hyperlink>
      <w:r w:rsidR="007478CC">
        <w:rPr>
          <w:rFonts w:ascii="Book Antiqua" w:hAnsi="Book Antiqua"/>
          <w:sz w:val="24"/>
        </w:rPr>
        <w:t xml:space="preserve"> </w:t>
      </w:r>
      <w:r w:rsidR="004D55B0">
        <w:rPr>
          <w:rFonts w:ascii="Book Antiqua" w:hAnsi="Book Antiqua"/>
          <w:sz w:val="24"/>
        </w:rPr>
        <w:br/>
      </w:r>
      <w:r w:rsidR="004D55B0">
        <w:rPr>
          <w:rFonts w:ascii="Book Antiqua" w:hAnsi="Book Antiqua"/>
          <w:sz w:val="24"/>
        </w:rPr>
        <w:tab/>
      </w:r>
      <w:r w:rsidR="004D55B0">
        <w:rPr>
          <w:rFonts w:ascii="Book Antiqua" w:hAnsi="Book Antiqua"/>
          <w:sz w:val="24"/>
        </w:rPr>
        <w:tab/>
        <w:t>Office: 277</w:t>
      </w:r>
      <w:bookmarkStart w:id="0" w:name="_GoBack"/>
      <w:bookmarkEnd w:id="0"/>
    </w:p>
    <w:p w:rsidR="00864E46" w:rsidRDefault="00864E46" w:rsidP="00864E46">
      <w:pPr>
        <w:pStyle w:val="ListParagraph"/>
        <w:numPr>
          <w:ilvl w:val="0"/>
          <w:numId w:val="1"/>
        </w:numPr>
        <w:spacing w:after="0"/>
        <w:rPr>
          <w:rFonts w:ascii="Book Antiqua" w:hAnsi="Book Antiqua"/>
          <w:sz w:val="24"/>
        </w:rPr>
      </w:pPr>
      <w:r w:rsidRPr="00864E46">
        <w:rPr>
          <w:rFonts w:ascii="Book Antiqua" w:hAnsi="Book Antiqua"/>
          <w:sz w:val="24"/>
        </w:rPr>
        <w:t>E-mail</w:t>
      </w:r>
      <w:r>
        <w:rPr>
          <w:rFonts w:ascii="Book Antiqua" w:hAnsi="Book Antiqua"/>
          <w:sz w:val="24"/>
        </w:rPr>
        <w:t xml:space="preserve"> is the best way to contact </w:t>
      </w:r>
      <w:r w:rsidR="002B6719">
        <w:rPr>
          <w:rFonts w:ascii="Book Antiqua" w:hAnsi="Book Antiqua"/>
          <w:sz w:val="24"/>
        </w:rPr>
        <w:t xml:space="preserve">us </w:t>
      </w:r>
      <w:r>
        <w:rPr>
          <w:rFonts w:ascii="Book Antiqua" w:hAnsi="Book Antiqua"/>
          <w:sz w:val="24"/>
        </w:rPr>
        <w:t xml:space="preserve">with questions. </w:t>
      </w:r>
    </w:p>
    <w:p w:rsidR="00864E46" w:rsidRDefault="007478CC" w:rsidP="00864E46">
      <w:pPr>
        <w:pStyle w:val="ListParagraph"/>
        <w:numPr>
          <w:ilvl w:val="0"/>
          <w:numId w:val="1"/>
        </w:numPr>
        <w:spacing w:after="0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We </w:t>
      </w:r>
      <w:r w:rsidR="006D3F85">
        <w:rPr>
          <w:rFonts w:ascii="Book Antiqua" w:hAnsi="Book Antiqua"/>
          <w:sz w:val="24"/>
        </w:rPr>
        <w:t>will use Remind to contact you for reminders and announcements.</w:t>
      </w:r>
    </w:p>
    <w:p w:rsidR="006D3F85" w:rsidRDefault="006D3F85" w:rsidP="00864E46">
      <w:pPr>
        <w:pStyle w:val="ListParagraph"/>
        <w:numPr>
          <w:ilvl w:val="0"/>
          <w:numId w:val="1"/>
        </w:numPr>
        <w:spacing w:after="0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Conferences from 3:00-4:00pm will be held as follows:</w:t>
      </w:r>
    </w:p>
    <w:tbl>
      <w:tblPr>
        <w:tblStyle w:val="TableGrid"/>
        <w:tblW w:w="0" w:type="auto"/>
        <w:tblInd w:w="1388" w:type="dxa"/>
        <w:tblLook w:val="04A0" w:firstRow="1" w:lastRow="0" w:firstColumn="1" w:lastColumn="0" w:noHBand="0" w:noVBand="1"/>
      </w:tblPr>
      <w:tblGrid>
        <w:gridCol w:w="1616"/>
        <w:gridCol w:w="1523"/>
        <w:gridCol w:w="1703"/>
        <w:gridCol w:w="1455"/>
        <w:gridCol w:w="1731"/>
      </w:tblGrid>
      <w:tr w:rsidR="006D3F85" w:rsidRPr="006D3F85" w:rsidTr="006D3F85">
        <w:tc>
          <w:tcPr>
            <w:tcW w:w="1616" w:type="dxa"/>
            <w:shd w:val="clear" w:color="auto" w:fill="E5B8B7" w:themeFill="accent2" w:themeFillTint="66"/>
          </w:tcPr>
          <w:p w:rsidR="006D3F85" w:rsidRPr="006D3F85" w:rsidRDefault="006D3F85" w:rsidP="006D3F85">
            <w:pPr>
              <w:pStyle w:val="ListParagraph"/>
              <w:ind w:left="0"/>
              <w:rPr>
                <w:rFonts w:ascii="Book Antiqua" w:hAnsi="Book Antiqua"/>
                <w:b/>
                <w:i/>
                <w:sz w:val="24"/>
              </w:rPr>
            </w:pPr>
            <w:r w:rsidRPr="006D3F85">
              <w:rPr>
                <w:rFonts w:ascii="Book Antiqua" w:hAnsi="Book Antiqua"/>
                <w:b/>
                <w:i/>
                <w:sz w:val="24"/>
              </w:rPr>
              <w:t>Monday</w:t>
            </w:r>
          </w:p>
        </w:tc>
        <w:tc>
          <w:tcPr>
            <w:tcW w:w="1523" w:type="dxa"/>
            <w:shd w:val="clear" w:color="auto" w:fill="E5B8B7" w:themeFill="accent2" w:themeFillTint="66"/>
          </w:tcPr>
          <w:p w:rsidR="006D3F85" w:rsidRPr="006D3F85" w:rsidRDefault="006D3F85" w:rsidP="006D3F85">
            <w:pPr>
              <w:pStyle w:val="ListParagraph"/>
              <w:ind w:left="0"/>
              <w:rPr>
                <w:rFonts w:ascii="Book Antiqua" w:hAnsi="Book Antiqua"/>
                <w:b/>
                <w:i/>
                <w:sz w:val="24"/>
              </w:rPr>
            </w:pPr>
            <w:r w:rsidRPr="006D3F85">
              <w:rPr>
                <w:rFonts w:ascii="Book Antiqua" w:hAnsi="Book Antiqua"/>
                <w:b/>
                <w:i/>
                <w:sz w:val="24"/>
              </w:rPr>
              <w:t>Tuesday</w:t>
            </w:r>
          </w:p>
        </w:tc>
        <w:tc>
          <w:tcPr>
            <w:tcW w:w="1703" w:type="dxa"/>
            <w:shd w:val="clear" w:color="auto" w:fill="E5B8B7" w:themeFill="accent2" w:themeFillTint="66"/>
          </w:tcPr>
          <w:p w:rsidR="006D3F85" w:rsidRPr="006D3F85" w:rsidRDefault="006D3F85" w:rsidP="006D3F85">
            <w:pPr>
              <w:pStyle w:val="ListParagraph"/>
              <w:ind w:left="0"/>
              <w:rPr>
                <w:rFonts w:ascii="Book Antiqua" w:hAnsi="Book Antiqua"/>
                <w:b/>
                <w:i/>
                <w:sz w:val="24"/>
              </w:rPr>
            </w:pPr>
            <w:r w:rsidRPr="006D3F85">
              <w:rPr>
                <w:rFonts w:ascii="Book Antiqua" w:hAnsi="Book Antiqua"/>
                <w:b/>
                <w:i/>
                <w:sz w:val="24"/>
              </w:rPr>
              <w:t>Wednesday</w:t>
            </w:r>
          </w:p>
        </w:tc>
        <w:tc>
          <w:tcPr>
            <w:tcW w:w="1455" w:type="dxa"/>
            <w:shd w:val="clear" w:color="auto" w:fill="E5B8B7" w:themeFill="accent2" w:themeFillTint="66"/>
          </w:tcPr>
          <w:p w:rsidR="006D3F85" w:rsidRPr="006D3F85" w:rsidRDefault="006D3F85" w:rsidP="006D3F85">
            <w:pPr>
              <w:pStyle w:val="ListParagraph"/>
              <w:ind w:left="0"/>
              <w:rPr>
                <w:rFonts w:ascii="Book Antiqua" w:hAnsi="Book Antiqua"/>
                <w:b/>
                <w:i/>
                <w:sz w:val="24"/>
              </w:rPr>
            </w:pPr>
            <w:r w:rsidRPr="006D3F85">
              <w:rPr>
                <w:rFonts w:ascii="Book Antiqua" w:hAnsi="Book Antiqua"/>
                <w:b/>
                <w:i/>
                <w:sz w:val="24"/>
              </w:rPr>
              <w:t>Thursday</w:t>
            </w:r>
          </w:p>
        </w:tc>
        <w:tc>
          <w:tcPr>
            <w:tcW w:w="1731" w:type="dxa"/>
            <w:shd w:val="clear" w:color="auto" w:fill="E5B8B7" w:themeFill="accent2" w:themeFillTint="66"/>
          </w:tcPr>
          <w:p w:rsidR="006D3F85" w:rsidRPr="006D3F85" w:rsidRDefault="006D3F85" w:rsidP="006D3F85">
            <w:pPr>
              <w:pStyle w:val="ListParagraph"/>
              <w:ind w:left="0"/>
              <w:rPr>
                <w:rFonts w:ascii="Book Antiqua" w:hAnsi="Book Antiqua"/>
                <w:b/>
                <w:i/>
                <w:sz w:val="24"/>
              </w:rPr>
            </w:pPr>
            <w:r w:rsidRPr="006D3F85">
              <w:rPr>
                <w:rFonts w:ascii="Book Antiqua" w:hAnsi="Book Antiqua"/>
                <w:b/>
                <w:i/>
                <w:sz w:val="24"/>
              </w:rPr>
              <w:t>Friday</w:t>
            </w:r>
          </w:p>
        </w:tc>
      </w:tr>
      <w:tr w:rsidR="006D3F85" w:rsidTr="0097625B">
        <w:tc>
          <w:tcPr>
            <w:tcW w:w="1616" w:type="dxa"/>
            <w:shd w:val="clear" w:color="auto" w:fill="808080" w:themeFill="background1" w:themeFillShade="80"/>
          </w:tcPr>
          <w:p w:rsidR="006D3F85" w:rsidRDefault="006D3F85" w:rsidP="006D3F85">
            <w:pPr>
              <w:pStyle w:val="ListParagraph"/>
              <w:ind w:left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NONE</w:t>
            </w:r>
          </w:p>
        </w:tc>
        <w:tc>
          <w:tcPr>
            <w:tcW w:w="1523" w:type="dxa"/>
          </w:tcPr>
          <w:p w:rsidR="006D3F85" w:rsidRDefault="006D3F85" w:rsidP="006D3F85">
            <w:pPr>
              <w:pStyle w:val="ListParagraph"/>
              <w:ind w:left="0"/>
              <w:rPr>
                <w:rFonts w:ascii="Book Antiqua" w:hAnsi="Book Antiqua"/>
                <w:sz w:val="24"/>
              </w:rPr>
            </w:pPr>
            <w:r w:rsidRPr="006D3F85">
              <w:rPr>
                <w:rFonts w:ascii="Book Antiqua" w:hAnsi="Book Antiqua"/>
                <w:sz w:val="24"/>
                <w:highlight w:val="yellow"/>
              </w:rPr>
              <w:t>Integrated General  YOUR CLASS</w:t>
            </w:r>
          </w:p>
        </w:tc>
        <w:tc>
          <w:tcPr>
            <w:tcW w:w="1703" w:type="dxa"/>
          </w:tcPr>
          <w:p w:rsidR="006D3F85" w:rsidRDefault="006D3F85" w:rsidP="006D3F85">
            <w:pPr>
              <w:pStyle w:val="ListParagraph"/>
              <w:ind w:left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Foundations</w:t>
            </w:r>
          </w:p>
        </w:tc>
        <w:tc>
          <w:tcPr>
            <w:tcW w:w="1455" w:type="dxa"/>
          </w:tcPr>
          <w:p w:rsidR="006D3F85" w:rsidRDefault="006D3F85" w:rsidP="006D3F85">
            <w:pPr>
              <w:pStyle w:val="ListParagraph"/>
              <w:ind w:left="0"/>
              <w:rPr>
                <w:rFonts w:ascii="Book Antiqua" w:hAnsi="Book Antiqua"/>
                <w:sz w:val="24"/>
              </w:rPr>
            </w:pPr>
            <w:r w:rsidRPr="006D3F85">
              <w:rPr>
                <w:rFonts w:ascii="Book Antiqua" w:hAnsi="Book Antiqua"/>
                <w:sz w:val="24"/>
                <w:highlight w:val="yellow"/>
              </w:rPr>
              <w:t>Drop-in</w:t>
            </w:r>
            <w:r w:rsidRPr="006D3F85">
              <w:rPr>
                <w:rFonts w:ascii="Book Antiqua" w:hAnsi="Book Antiqua"/>
                <w:sz w:val="24"/>
                <w:highlight w:val="yellow"/>
              </w:rPr>
              <w:br/>
              <w:t>YOUR CLASS</w:t>
            </w:r>
          </w:p>
        </w:tc>
        <w:tc>
          <w:tcPr>
            <w:tcW w:w="1731" w:type="dxa"/>
          </w:tcPr>
          <w:p w:rsidR="006D3F85" w:rsidRDefault="006D3F85" w:rsidP="006D3F85">
            <w:pPr>
              <w:pStyle w:val="ListParagraph"/>
              <w:ind w:left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Make-Ups and by appointment only</w:t>
            </w:r>
          </w:p>
        </w:tc>
      </w:tr>
    </w:tbl>
    <w:p w:rsidR="00166B12" w:rsidRDefault="00166B12" w:rsidP="00F86303">
      <w:pPr>
        <w:spacing w:after="0"/>
        <w:rPr>
          <w:rFonts w:ascii="Book Antiqua" w:hAnsi="Book Antiqua"/>
          <w:sz w:val="24"/>
        </w:rPr>
      </w:pPr>
    </w:p>
    <w:p w:rsidR="00F927A1" w:rsidRDefault="00F927A1" w:rsidP="00166B12">
      <w:pPr>
        <w:spacing w:after="0"/>
        <w:ind w:left="1440" w:hanging="1440"/>
        <w:rPr>
          <w:rFonts w:ascii="Book Antiqua" w:hAnsi="Book Antiqua"/>
          <w:sz w:val="24"/>
        </w:rPr>
      </w:pPr>
      <w:r w:rsidRPr="00F927A1">
        <w:rPr>
          <w:rFonts w:ascii="Book Antiqua" w:hAnsi="Book Antiqua"/>
          <w:b/>
          <w:sz w:val="24"/>
        </w:rPr>
        <w:t>Grading:</w:t>
      </w:r>
      <w:r>
        <w:rPr>
          <w:rFonts w:ascii="Book Antiqua" w:hAnsi="Book Antiqua"/>
          <w:sz w:val="24"/>
        </w:rPr>
        <w:tab/>
        <w:t>100 – 9</w:t>
      </w:r>
      <w:r w:rsidR="00F86303">
        <w:rPr>
          <w:rFonts w:ascii="Book Antiqua" w:hAnsi="Book Antiqua"/>
          <w:sz w:val="24"/>
        </w:rPr>
        <w:t>0</w:t>
      </w:r>
      <w:r>
        <w:rPr>
          <w:rFonts w:ascii="Book Antiqua" w:hAnsi="Book Antiqua"/>
          <w:sz w:val="24"/>
        </w:rPr>
        <w:t xml:space="preserve"> ……. A </w:t>
      </w:r>
    </w:p>
    <w:p w:rsidR="00F927A1" w:rsidRDefault="00F86303" w:rsidP="00166B12">
      <w:pPr>
        <w:spacing w:after="0"/>
        <w:ind w:left="1440" w:hanging="1440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ab/>
        <w:t>89</w:t>
      </w:r>
      <w:r w:rsidR="00F927A1">
        <w:rPr>
          <w:rFonts w:ascii="Book Antiqua" w:hAnsi="Book Antiqua"/>
          <w:sz w:val="24"/>
        </w:rPr>
        <w:t xml:space="preserve"> - 8</w:t>
      </w:r>
      <w:r>
        <w:rPr>
          <w:rFonts w:ascii="Book Antiqua" w:hAnsi="Book Antiqua"/>
          <w:sz w:val="24"/>
        </w:rPr>
        <w:t>0</w:t>
      </w:r>
      <w:r w:rsidR="00F927A1">
        <w:rPr>
          <w:rFonts w:ascii="Book Antiqua" w:hAnsi="Book Antiqua"/>
          <w:sz w:val="24"/>
        </w:rPr>
        <w:t xml:space="preserve">………. B </w:t>
      </w:r>
    </w:p>
    <w:p w:rsidR="00F927A1" w:rsidRDefault="00F927A1" w:rsidP="00F927A1">
      <w:pPr>
        <w:spacing w:after="0"/>
        <w:ind w:left="1440" w:hanging="1440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ab/>
      </w:r>
      <w:r w:rsidR="00F86303">
        <w:rPr>
          <w:rFonts w:ascii="Book Antiqua" w:hAnsi="Book Antiqua"/>
          <w:sz w:val="24"/>
        </w:rPr>
        <w:t>79</w:t>
      </w:r>
      <w:r>
        <w:rPr>
          <w:rFonts w:ascii="Book Antiqua" w:hAnsi="Book Antiqua"/>
          <w:sz w:val="24"/>
        </w:rPr>
        <w:t xml:space="preserve"> - 7</w:t>
      </w:r>
      <w:r w:rsidR="00F86303">
        <w:rPr>
          <w:rFonts w:ascii="Book Antiqua" w:hAnsi="Book Antiqua"/>
          <w:sz w:val="24"/>
        </w:rPr>
        <w:t>0</w:t>
      </w:r>
      <w:r>
        <w:rPr>
          <w:rFonts w:ascii="Book Antiqua" w:hAnsi="Book Antiqua"/>
          <w:sz w:val="24"/>
        </w:rPr>
        <w:t xml:space="preserve">………. C </w:t>
      </w:r>
    </w:p>
    <w:p w:rsidR="00F927A1" w:rsidRDefault="00F927A1" w:rsidP="00F927A1">
      <w:pPr>
        <w:spacing w:after="0"/>
        <w:ind w:left="1440" w:hanging="1440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ab/>
      </w:r>
      <w:r w:rsidR="00F86303">
        <w:rPr>
          <w:rFonts w:ascii="Book Antiqua" w:hAnsi="Book Antiqua"/>
          <w:sz w:val="24"/>
        </w:rPr>
        <w:t>69 - 6</w:t>
      </w:r>
      <w:r>
        <w:rPr>
          <w:rFonts w:ascii="Book Antiqua" w:hAnsi="Book Antiqua"/>
          <w:sz w:val="24"/>
        </w:rPr>
        <w:t xml:space="preserve">0………. D </w:t>
      </w:r>
    </w:p>
    <w:p w:rsidR="00E8780E" w:rsidRDefault="00F927A1" w:rsidP="0097625B">
      <w:pPr>
        <w:spacing w:after="0"/>
        <w:ind w:left="1440" w:hanging="1440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ab/>
      </w:r>
      <w:r w:rsidR="00F86303">
        <w:rPr>
          <w:rFonts w:ascii="Book Antiqua" w:hAnsi="Book Antiqua"/>
          <w:sz w:val="24"/>
        </w:rPr>
        <w:t>59</w:t>
      </w:r>
      <w:r>
        <w:rPr>
          <w:rFonts w:ascii="Book Antiqua" w:hAnsi="Book Antiqua"/>
          <w:sz w:val="24"/>
        </w:rPr>
        <w:t xml:space="preserve"> &amp; below…. F</w:t>
      </w:r>
    </w:p>
    <w:p w:rsidR="00F927A1" w:rsidRDefault="000E2C85" w:rsidP="00F927A1">
      <w:pPr>
        <w:spacing w:after="0"/>
        <w:ind w:left="1440" w:hanging="1440"/>
        <w:rPr>
          <w:rFonts w:ascii="Book Antiqua" w:hAnsi="Book Antiqua"/>
          <w:sz w:val="24"/>
        </w:rPr>
      </w:pPr>
      <w:r>
        <w:rPr>
          <w:rFonts w:ascii="Book Antiqua" w:hAnsi="Book Antiqua"/>
          <w:b/>
          <w:sz w:val="24"/>
        </w:rPr>
        <w:t>Required Materials:</w:t>
      </w:r>
    </w:p>
    <w:p w:rsidR="000E2C85" w:rsidRDefault="007478CC" w:rsidP="007478CC">
      <w:pPr>
        <w:pStyle w:val="ListParagraph"/>
        <w:tabs>
          <w:tab w:val="left" w:pos="2160"/>
        </w:tabs>
        <w:spacing w:after="0"/>
        <w:ind w:left="1440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You will receive a textbook to </w:t>
      </w:r>
      <w:r>
        <w:rPr>
          <w:rFonts w:ascii="Book Antiqua" w:hAnsi="Book Antiqua"/>
          <w:b/>
          <w:i/>
          <w:sz w:val="24"/>
          <w:u w:val="single"/>
        </w:rPr>
        <w:t xml:space="preserve">keep at </w:t>
      </w:r>
      <w:r w:rsidRPr="007478CC">
        <w:rPr>
          <w:rFonts w:ascii="Book Antiqua" w:hAnsi="Book Antiqua"/>
          <w:b/>
          <w:i/>
          <w:sz w:val="24"/>
          <w:u w:val="single"/>
        </w:rPr>
        <w:t>home</w:t>
      </w:r>
      <w:r>
        <w:rPr>
          <w:rFonts w:ascii="Book Antiqua" w:hAnsi="Book Antiqua"/>
          <w:sz w:val="24"/>
        </w:rPr>
        <w:t xml:space="preserve">. </w:t>
      </w:r>
      <w:r w:rsidRPr="007478CC">
        <w:rPr>
          <w:rFonts w:ascii="Book Antiqua" w:hAnsi="Book Antiqua"/>
          <w:sz w:val="24"/>
        </w:rPr>
        <w:t>Please</w:t>
      </w:r>
      <w:r>
        <w:rPr>
          <w:rFonts w:ascii="Book Antiqua" w:hAnsi="Book Antiqua"/>
          <w:sz w:val="24"/>
        </w:rPr>
        <w:t xml:space="preserve"> come to class prepared with:</w:t>
      </w:r>
    </w:p>
    <w:p w:rsidR="007478CC" w:rsidRDefault="006D3F85" w:rsidP="007478CC">
      <w:pPr>
        <w:pStyle w:val="ListParagraph"/>
        <w:numPr>
          <w:ilvl w:val="0"/>
          <w:numId w:val="1"/>
        </w:numPr>
        <w:tabs>
          <w:tab w:val="left" w:pos="2160"/>
        </w:tabs>
        <w:spacing w:after="0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A calculator</w:t>
      </w:r>
    </w:p>
    <w:p w:rsidR="007478CC" w:rsidRDefault="007478CC" w:rsidP="007478CC">
      <w:pPr>
        <w:pStyle w:val="ListParagraph"/>
        <w:numPr>
          <w:ilvl w:val="0"/>
          <w:numId w:val="1"/>
        </w:numPr>
        <w:tabs>
          <w:tab w:val="left" w:pos="2160"/>
        </w:tabs>
        <w:spacing w:after="0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Pen or pencil</w:t>
      </w:r>
    </w:p>
    <w:p w:rsidR="007478CC" w:rsidRPr="007478CC" w:rsidRDefault="007478CC" w:rsidP="007478CC">
      <w:pPr>
        <w:pStyle w:val="ListParagraph"/>
        <w:numPr>
          <w:ilvl w:val="0"/>
          <w:numId w:val="1"/>
        </w:numPr>
        <w:tabs>
          <w:tab w:val="left" w:pos="2160"/>
        </w:tabs>
        <w:spacing w:after="0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Paper (notebook or loose-leaf in the binder)</w:t>
      </w:r>
    </w:p>
    <w:p w:rsidR="00BF6A06" w:rsidRDefault="00BF6A06" w:rsidP="00BF6A06">
      <w:pPr>
        <w:tabs>
          <w:tab w:val="left" w:pos="2160"/>
        </w:tabs>
        <w:spacing w:after="0"/>
        <w:rPr>
          <w:rFonts w:ascii="Book Antiqua" w:hAnsi="Book Antiqua"/>
          <w:sz w:val="24"/>
        </w:rPr>
      </w:pPr>
    </w:p>
    <w:p w:rsidR="00BF6A06" w:rsidRDefault="00BF6A06" w:rsidP="00BF6A06">
      <w:pPr>
        <w:tabs>
          <w:tab w:val="left" w:pos="2160"/>
        </w:tabs>
        <w:spacing w:after="0"/>
        <w:rPr>
          <w:rFonts w:ascii="Book Antiqua" w:hAnsi="Book Antiqua"/>
          <w:sz w:val="24"/>
        </w:rPr>
      </w:pPr>
      <w:r>
        <w:rPr>
          <w:rFonts w:ascii="Book Antiqua" w:hAnsi="Book Antiqua"/>
          <w:b/>
          <w:sz w:val="24"/>
        </w:rPr>
        <w:t>Tardiness &amp; Attendance:</w:t>
      </w:r>
    </w:p>
    <w:p w:rsidR="00BF6A06" w:rsidRDefault="00BF6A06" w:rsidP="00BF6A06">
      <w:pPr>
        <w:tabs>
          <w:tab w:val="left" w:pos="1350"/>
        </w:tabs>
        <w:spacing w:after="0"/>
        <w:ind w:left="1350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ab/>
        <w:t xml:space="preserve">This class will follow the </w:t>
      </w:r>
      <w:r w:rsidR="00A85151">
        <w:rPr>
          <w:rFonts w:ascii="Book Antiqua" w:hAnsi="Book Antiqua"/>
          <w:sz w:val="24"/>
        </w:rPr>
        <w:t>Shaker Heights</w:t>
      </w:r>
      <w:r>
        <w:rPr>
          <w:rFonts w:ascii="Book Antiqua" w:hAnsi="Book Antiqua"/>
          <w:sz w:val="24"/>
        </w:rPr>
        <w:t xml:space="preserve"> guidelines for attendance and tardiness. Please review these guidelines. Your success in this course is very much dependent on </w:t>
      </w:r>
      <w:r w:rsidR="004158D8">
        <w:rPr>
          <w:rFonts w:ascii="Book Antiqua" w:hAnsi="Book Antiqua"/>
          <w:sz w:val="24"/>
        </w:rPr>
        <w:t xml:space="preserve">your </w:t>
      </w:r>
      <w:r>
        <w:rPr>
          <w:rFonts w:ascii="Book Antiqua" w:hAnsi="Book Antiqua"/>
          <w:sz w:val="24"/>
        </w:rPr>
        <w:t xml:space="preserve">consistent attendance and punctuality. </w:t>
      </w:r>
    </w:p>
    <w:p w:rsidR="00BF6A06" w:rsidRDefault="00BF6A06" w:rsidP="00BF6A06">
      <w:pPr>
        <w:tabs>
          <w:tab w:val="left" w:pos="1350"/>
        </w:tabs>
        <w:spacing w:after="0"/>
        <w:rPr>
          <w:rFonts w:ascii="Book Antiqua" w:hAnsi="Book Antiqua"/>
          <w:sz w:val="24"/>
        </w:rPr>
      </w:pPr>
    </w:p>
    <w:p w:rsidR="00BF6A06" w:rsidRDefault="00BF6A06" w:rsidP="00BF6A06">
      <w:pPr>
        <w:tabs>
          <w:tab w:val="left" w:pos="1350"/>
        </w:tabs>
        <w:spacing w:after="0"/>
        <w:rPr>
          <w:rFonts w:ascii="Book Antiqua" w:hAnsi="Book Antiqua"/>
          <w:sz w:val="24"/>
        </w:rPr>
      </w:pPr>
      <w:r>
        <w:rPr>
          <w:rFonts w:ascii="Book Antiqua" w:hAnsi="Book Antiqua"/>
          <w:b/>
          <w:sz w:val="24"/>
        </w:rPr>
        <w:t>Make-up Assignments &amp; Tests:</w:t>
      </w:r>
    </w:p>
    <w:p w:rsidR="007E12B6" w:rsidRPr="00BF6A06" w:rsidRDefault="007E12B6" w:rsidP="007478CC">
      <w:pPr>
        <w:tabs>
          <w:tab w:val="left" w:pos="1350"/>
        </w:tabs>
        <w:spacing w:after="0"/>
        <w:ind w:left="1350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ab/>
        <w:t xml:space="preserve">Students who have </w:t>
      </w:r>
      <w:r w:rsidR="00A85151">
        <w:rPr>
          <w:rFonts w:ascii="Book Antiqua" w:hAnsi="Book Antiqua"/>
          <w:sz w:val="24"/>
        </w:rPr>
        <w:t>missed</w:t>
      </w:r>
      <w:r w:rsidR="00345CBA">
        <w:rPr>
          <w:rFonts w:ascii="Book Antiqua" w:hAnsi="Book Antiqua"/>
          <w:sz w:val="24"/>
        </w:rPr>
        <w:t xml:space="preserve"> a test or quiz </w:t>
      </w:r>
      <w:r w:rsidR="00A85151">
        <w:rPr>
          <w:rFonts w:ascii="Book Antiqua" w:hAnsi="Book Antiqua"/>
          <w:sz w:val="24"/>
        </w:rPr>
        <w:t xml:space="preserve">MUST sign up with Ms. </w:t>
      </w:r>
      <w:r w:rsidR="00531322">
        <w:rPr>
          <w:rFonts w:ascii="Book Antiqua" w:hAnsi="Book Antiqua"/>
          <w:sz w:val="24"/>
        </w:rPr>
        <w:t xml:space="preserve">Crowley </w:t>
      </w:r>
      <w:r w:rsidR="00A85151">
        <w:rPr>
          <w:rFonts w:ascii="Book Antiqua" w:hAnsi="Book Antiqua"/>
          <w:sz w:val="24"/>
        </w:rPr>
        <w:t>or Ms. Perry to for a time to take the test</w:t>
      </w:r>
      <w:r w:rsidR="00345CBA">
        <w:rPr>
          <w:rFonts w:ascii="Book Antiqua" w:hAnsi="Book Antiqua"/>
          <w:sz w:val="24"/>
        </w:rPr>
        <w:t xml:space="preserve">. </w:t>
      </w:r>
      <w:r w:rsidR="00345CBA" w:rsidRPr="00A85151">
        <w:rPr>
          <w:rFonts w:ascii="Book Antiqua" w:hAnsi="Book Antiqua"/>
          <w:b/>
          <w:i/>
          <w:sz w:val="24"/>
        </w:rPr>
        <w:t>Students are responsible for arranging a time with the instructor</w:t>
      </w:r>
      <w:r w:rsidR="003B3BDE">
        <w:rPr>
          <w:rFonts w:ascii="Book Antiqua" w:hAnsi="Book Antiqua"/>
          <w:b/>
          <w:i/>
          <w:sz w:val="24"/>
        </w:rPr>
        <w:t>s</w:t>
      </w:r>
      <w:r w:rsidR="00345CBA" w:rsidRPr="00A85151">
        <w:rPr>
          <w:rFonts w:ascii="Book Antiqua" w:hAnsi="Book Antiqua"/>
          <w:b/>
          <w:i/>
          <w:sz w:val="24"/>
        </w:rPr>
        <w:t xml:space="preserve"> (after school or during study halls) to make up the test or quiz.</w:t>
      </w:r>
      <w:r w:rsidR="00345CBA">
        <w:rPr>
          <w:rFonts w:ascii="Book Antiqua" w:hAnsi="Book Antiqua"/>
          <w:sz w:val="24"/>
        </w:rPr>
        <w:t xml:space="preserve"> Tests and </w:t>
      </w:r>
      <w:r w:rsidR="00345CBA">
        <w:rPr>
          <w:rFonts w:ascii="Book Antiqua" w:hAnsi="Book Antiqua"/>
          <w:sz w:val="24"/>
        </w:rPr>
        <w:lastRenderedPageBreak/>
        <w:t xml:space="preserve">quizzes not made up within the </w:t>
      </w:r>
      <w:r w:rsidR="00A85151">
        <w:rPr>
          <w:rFonts w:ascii="Book Antiqua" w:hAnsi="Book Antiqua"/>
          <w:sz w:val="24"/>
        </w:rPr>
        <w:t xml:space="preserve">end of the next unit will result in a zero, unless an agreement is made with Ms. </w:t>
      </w:r>
      <w:r w:rsidR="00531322">
        <w:rPr>
          <w:rFonts w:ascii="Book Antiqua" w:hAnsi="Book Antiqua"/>
          <w:sz w:val="24"/>
        </w:rPr>
        <w:t>Crowley</w:t>
      </w:r>
      <w:r w:rsidR="00A85151">
        <w:rPr>
          <w:rFonts w:ascii="Book Antiqua" w:hAnsi="Book Antiqua"/>
          <w:sz w:val="24"/>
        </w:rPr>
        <w:t xml:space="preserve"> or Ms. Perry</w:t>
      </w:r>
      <w:r w:rsidR="00345CBA">
        <w:rPr>
          <w:rFonts w:ascii="Book Antiqua" w:hAnsi="Book Antiqua"/>
          <w:sz w:val="24"/>
        </w:rPr>
        <w:t>.</w:t>
      </w:r>
      <w:r w:rsidR="00531322">
        <w:rPr>
          <w:rFonts w:ascii="Book Antiqua" w:hAnsi="Book Antiqua"/>
          <w:sz w:val="24"/>
        </w:rPr>
        <w:br/>
      </w:r>
    </w:p>
    <w:p w:rsidR="003B3BDE" w:rsidRDefault="003B3BDE" w:rsidP="00F927A1">
      <w:pPr>
        <w:spacing w:after="0"/>
        <w:ind w:left="1440" w:hanging="1440"/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Make-up Labs</w:t>
      </w:r>
    </w:p>
    <w:p w:rsidR="003B3BDE" w:rsidRPr="003B3BDE" w:rsidRDefault="003B3BDE" w:rsidP="00F927A1">
      <w:pPr>
        <w:spacing w:after="0"/>
        <w:ind w:left="1440" w:hanging="1440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ab/>
        <w:t xml:space="preserve">Students who have missed a lab must see Ms. </w:t>
      </w:r>
      <w:r w:rsidR="00531322">
        <w:rPr>
          <w:rFonts w:ascii="Book Antiqua" w:hAnsi="Book Antiqua"/>
          <w:sz w:val="24"/>
        </w:rPr>
        <w:t>Crowley</w:t>
      </w:r>
      <w:r>
        <w:rPr>
          <w:rFonts w:ascii="Book Antiqua" w:hAnsi="Book Antiqua"/>
          <w:sz w:val="24"/>
        </w:rPr>
        <w:t xml:space="preserve"> or Ms. Perry to make up the lab. Each lab is different and will have different options. </w:t>
      </w:r>
      <w:r>
        <w:rPr>
          <w:rFonts w:ascii="Book Antiqua" w:hAnsi="Book Antiqua"/>
          <w:b/>
          <w:i/>
          <w:sz w:val="24"/>
        </w:rPr>
        <w:t>Students are responsible for arranging a time with the instructors</w:t>
      </w:r>
      <w:r>
        <w:rPr>
          <w:rFonts w:ascii="Book Antiqua" w:hAnsi="Book Antiqua"/>
          <w:sz w:val="24"/>
        </w:rPr>
        <w:t>.</w:t>
      </w:r>
    </w:p>
    <w:p w:rsidR="003B3BDE" w:rsidRDefault="003B3BDE" w:rsidP="00F927A1">
      <w:pPr>
        <w:spacing w:after="0"/>
        <w:ind w:left="1440" w:hanging="1440"/>
        <w:rPr>
          <w:rFonts w:ascii="Book Antiqua" w:hAnsi="Book Antiqua"/>
          <w:b/>
          <w:sz w:val="24"/>
        </w:rPr>
      </w:pPr>
    </w:p>
    <w:p w:rsidR="00F927A1" w:rsidRDefault="003713F0" w:rsidP="00F927A1">
      <w:pPr>
        <w:spacing w:after="0"/>
        <w:ind w:left="1440" w:hanging="1440"/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Late Work</w:t>
      </w:r>
    </w:p>
    <w:p w:rsidR="00345CBA" w:rsidRPr="003B3BDE" w:rsidRDefault="00345CBA" w:rsidP="003B3BDE">
      <w:pPr>
        <w:spacing w:after="0"/>
        <w:ind w:left="1440" w:hanging="1440"/>
        <w:rPr>
          <w:rFonts w:ascii="Book Antiqua" w:hAnsi="Book Antiqua"/>
          <w:sz w:val="24"/>
        </w:rPr>
      </w:pPr>
      <w:r>
        <w:rPr>
          <w:rFonts w:ascii="Book Antiqua" w:hAnsi="Book Antiqua"/>
          <w:b/>
          <w:sz w:val="24"/>
        </w:rPr>
        <w:tab/>
      </w:r>
      <w:r>
        <w:rPr>
          <w:rFonts w:ascii="Book Antiqua" w:hAnsi="Book Antiqua"/>
          <w:sz w:val="24"/>
        </w:rPr>
        <w:t xml:space="preserve">Late </w:t>
      </w:r>
      <w:r w:rsidR="003B3BDE">
        <w:rPr>
          <w:rFonts w:ascii="Book Antiqua" w:hAnsi="Book Antiqua"/>
          <w:sz w:val="24"/>
        </w:rPr>
        <w:t xml:space="preserve">work will only be accepted until the end of the </w:t>
      </w:r>
      <w:r w:rsidR="00531322">
        <w:rPr>
          <w:rFonts w:ascii="Book Antiqua" w:hAnsi="Book Antiqua"/>
          <w:sz w:val="24"/>
        </w:rPr>
        <w:t>quarter</w:t>
      </w:r>
      <w:r w:rsidR="003B3BDE">
        <w:rPr>
          <w:rFonts w:ascii="Book Antiqua" w:hAnsi="Book Antiqua"/>
          <w:sz w:val="24"/>
        </w:rPr>
        <w:t xml:space="preserve">. After the </w:t>
      </w:r>
      <w:r w:rsidR="00531322">
        <w:rPr>
          <w:rFonts w:ascii="Book Antiqua" w:hAnsi="Book Antiqua"/>
          <w:sz w:val="24"/>
        </w:rPr>
        <w:t>unit test corresponding to the assignment, the assignment can receive up to 50% credit</w:t>
      </w:r>
      <w:r w:rsidR="003B3BDE">
        <w:rPr>
          <w:rFonts w:ascii="Book Antiqua" w:hAnsi="Book Antiqua"/>
          <w:sz w:val="24"/>
        </w:rPr>
        <w:t xml:space="preserve">. </w:t>
      </w:r>
    </w:p>
    <w:p w:rsidR="00345CBA" w:rsidRPr="00345CBA" w:rsidRDefault="00345CBA" w:rsidP="00F927A1">
      <w:pPr>
        <w:spacing w:after="0"/>
        <w:ind w:left="1440" w:hanging="1440"/>
        <w:rPr>
          <w:rFonts w:ascii="Book Antiqua" w:hAnsi="Book Antiqua"/>
          <w:sz w:val="24"/>
        </w:rPr>
      </w:pPr>
    </w:p>
    <w:p w:rsidR="00345CBA" w:rsidRPr="004D55B0" w:rsidRDefault="009401E3" w:rsidP="004D55B0">
      <w:pPr>
        <w:spacing w:after="0"/>
        <w:ind w:left="1440" w:hanging="1440"/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Assignment</w:t>
      </w:r>
      <w:r w:rsidR="00531322">
        <w:rPr>
          <w:rFonts w:ascii="Book Antiqua" w:hAnsi="Book Antiqua"/>
          <w:b/>
          <w:sz w:val="24"/>
        </w:rPr>
        <w:t xml:space="preserve"> &amp; classroom</w:t>
      </w:r>
      <w:r>
        <w:rPr>
          <w:rFonts w:ascii="Book Antiqua" w:hAnsi="Book Antiqua"/>
          <w:b/>
          <w:sz w:val="24"/>
        </w:rPr>
        <w:t xml:space="preserve"> expectations</w:t>
      </w:r>
    </w:p>
    <w:p w:rsidR="003A1C7F" w:rsidRDefault="00345CBA" w:rsidP="00F01C99">
      <w:pPr>
        <w:spacing w:after="0"/>
        <w:ind w:left="1440" w:hanging="1440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ab/>
        <w:t>Plagiarism and cheating will not be tolerated. All students should complete their own work. If copying is suspected, the work will not be graded and will receive a zero.</w:t>
      </w:r>
    </w:p>
    <w:p w:rsidR="004D55B0" w:rsidRDefault="004D55B0" w:rsidP="00F01C99">
      <w:pPr>
        <w:spacing w:after="0"/>
        <w:ind w:left="1440" w:hanging="1440"/>
        <w:rPr>
          <w:rFonts w:ascii="Book Antiqua" w:hAnsi="Book Antiqua"/>
          <w:sz w:val="24"/>
        </w:rPr>
      </w:pPr>
    </w:p>
    <w:p w:rsidR="004D55B0" w:rsidRDefault="004D55B0" w:rsidP="00F01C99">
      <w:pPr>
        <w:spacing w:after="0"/>
        <w:ind w:left="1440" w:hanging="1440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ab/>
        <w:t>Citizenship is a separate “assignment” that you will receive further information on this week that is unrelated to your written assignments.</w:t>
      </w:r>
    </w:p>
    <w:p w:rsidR="00531322" w:rsidRDefault="00531322" w:rsidP="00F01C99">
      <w:pPr>
        <w:spacing w:after="0"/>
        <w:ind w:left="1440" w:hanging="1440"/>
        <w:rPr>
          <w:rFonts w:ascii="Book Antiqua" w:hAnsi="Book Antiqua"/>
          <w:sz w:val="24"/>
        </w:rPr>
      </w:pPr>
    </w:p>
    <w:p w:rsidR="00531322" w:rsidRDefault="00531322" w:rsidP="00F01C99">
      <w:pPr>
        <w:spacing w:after="0"/>
        <w:ind w:left="1440" w:hanging="1440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ab/>
        <w:t>Cell-phone usage is only appropriate when given permission by your instructor. Cell-phones being used without permission will be taken and kept for the remainder of the period.</w:t>
      </w:r>
    </w:p>
    <w:p w:rsidR="003A1C7F" w:rsidRPr="00345CBA" w:rsidRDefault="003A1C7F" w:rsidP="00F927A1">
      <w:pPr>
        <w:spacing w:after="0"/>
        <w:ind w:left="1440" w:hanging="1440"/>
        <w:rPr>
          <w:rFonts w:ascii="Book Antiqua" w:hAnsi="Book Antiqua"/>
          <w:sz w:val="24"/>
        </w:rPr>
      </w:pPr>
    </w:p>
    <w:p w:rsidR="009401E3" w:rsidRDefault="009401E3" w:rsidP="00F927A1">
      <w:pPr>
        <w:spacing w:after="0"/>
        <w:ind w:left="1440" w:hanging="1440"/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Being Successful</w:t>
      </w:r>
    </w:p>
    <w:p w:rsidR="003A1C7F" w:rsidRDefault="00345CBA" w:rsidP="004D55B0">
      <w:pPr>
        <w:spacing w:after="0"/>
        <w:ind w:left="1440" w:hanging="1440"/>
        <w:rPr>
          <w:rFonts w:ascii="Book Antiqua" w:hAnsi="Book Antiqua"/>
          <w:sz w:val="24"/>
        </w:rPr>
      </w:pPr>
      <w:r>
        <w:rPr>
          <w:rFonts w:ascii="Book Antiqua" w:hAnsi="Book Antiqua"/>
          <w:b/>
          <w:sz w:val="24"/>
        </w:rPr>
        <w:tab/>
      </w:r>
      <w:r>
        <w:rPr>
          <w:rFonts w:ascii="Book Antiqua" w:hAnsi="Book Antiqua"/>
          <w:sz w:val="24"/>
        </w:rPr>
        <w:t xml:space="preserve">The course will cover </w:t>
      </w:r>
      <w:r w:rsidR="00F01C99">
        <w:rPr>
          <w:rFonts w:ascii="Book Antiqua" w:hAnsi="Book Antiqua"/>
          <w:sz w:val="24"/>
        </w:rPr>
        <w:t xml:space="preserve">many </w:t>
      </w:r>
      <w:r>
        <w:rPr>
          <w:rFonts w:ascii="Book Antiqua" w:hAnsi="Book Antiqua"/>
          <w:sz w:val="24"/>
        </w:rPr>
        <w:t xml:space="preserve">topics </w:t>
      </w:r>
      <w:r w:rsidR="00F01C99">
        <w:rPr>
          <w:rFonts w:ascii="Book Antiqua" w:hAnsi="Book Antiqua"/>
          <w:sz w:val="24"/>
        </w:rPr>
        <w:t>that build on each other</w:t>
      </w:r>
      <w:r>
        <w:rPr>
          <w:rFonts w:ascii="Book Antiqua" w:hAnsi="Book Antiqua"/>
          <w:sz w:val="24"/>
        </w:rPr>
        <w:t xml:space="preserve">. It is important that students understand they will have to work hard and develop good study skills! </w:t>
      </w:r>
      <w:r w:rsidR="003A1C7F">
        <w:rPr>
          <w:rFonts w:ascii="Book Antiqua" w:hAnsi="Book Antiqua"/>
          <w:sz w:val="24"/>
        </w:rPr>
        <w:t>If you find yourself struggling, ask for help sooner than later. Use your instructor</w:t>
      </w:r>
      <w:r w:rsidR="004D55B0">
        <w:rPr>
          <w:rFonts w:ascii="Book Antiqua" w:hAnsi="Book Antiqua"/>
          <w:sz w:val="24"/>
        </w:rPr>
        <w:t>s</w:t>
      </w:r>
      <w:r w:rsidR="003A1C7F">
        <w:rPr>
          <w:rFonts w:ascii="Book Antiqua" w:hAnsi="Book Antiqua"/>
          <w:sz w:val="24"/>
        </w:rPr>
        <w:t xml:space="preserve">, classmates, and other resources in your school for help. The concepts will build on each other, so you will need to make sure you understand one concept before moving on. </w:t>
      </w:r>
    </w:p>
    <w:p w:rsidR="003A1C7F" w:rsidRPr="00345CBA" w:rsidRDefault="003A1C7F" w:rsidP="00F927A1">
      <w:pPr>
        <w:spacing w:after="0"/>
        <w:ind w:left="1440" w:hanging="1440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ab/>
      </w:r>
      <w:r w:rsidR="004D55B0">
        <w:rPr>
          <w:rFonts w:ascii="Book Antiqua" w:hAnsi="Book Antiqua"/>
          <w:sz w:val="24"/>
        </w:rPr>
        <w:t>If you work hard, you can be a successful scientist</w:t>
      </w:r>
      <w:r>
        <w:rPr>
          <w:rFonts w:ascii="Book Antiqua" w:hAnsi="Book Antiqua"/>
          <w:sz w:val="24"/>
        </w:rPr>
        <w:t xml:space="preserve"> this year. </w:t>
      </w:r>
      <w:r w:rsidRPr="003A1C7F">
        <w:rPr>
          <w:rFonts w:ascii="Book Antiqua" w:hAnsi="Book Antiqua"/>
          <w:sz w:val="24"/>
        </w:rPr>
        <w:sym w:font="Wingdings" w:char="F04A"/>
      </w:r>
    </w:p>
    <w:p w:rsidR="009F2267" w:rsidRDefault="009F2267" w:rsidP="002B6719">
      <w:pPr>
        <w:spacing w:after="0"/>
        <w:ind w:left="1440" w:hanging="1440"/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The Lab</w:t>
      </w:r>
      <w:r w:rsidRPr="009F2267">
        <w:rPr>
          <w:rFonts w:ascii="Book Antiqua" w:hAnsi="Book Antiqua"/>
          <w:sz w:val="24"/>
        </w:rPr>
        <w:t xml:space="preserve"> </w:t>
      </w:r>
    </w:p>
    <w:p w:rsidR="009F2267" w:rsidRDefault="00D51D78" w:rsidP="00D51D78">
      <w:pPr>
        <w:tabs>
          <w:tab w:val="left" w:pos="1350"/>
        </w:tabs>
        <w:spacing w:after="0"/>
        <w:ind w:left="720"/>
        <w:rPr>
          <w:rFonts w:ascii="Book Antiqua" w:hAnsi="Book Antiqua"/>
          <w:i/>
          <w:sz w:val="24"/>
        </w:rPr>
      </w:pPr>
      <w:r w:rsidRPr="00D51D78">
        <w:rPr>
          <w:rFonts w:ascii="Book Antiqua" w:hAnsi="Book Antiqua"/>
          <w:i/>
          <w:sz w:val="24"/>
        </w:rPr>
        <w:t>S</w:t>
      </w:r>
      <w:r w:rsidR="009F2267" w:rsidRPr="00D51D78">
        <w:rPr>
          <w:rFonts w:ascii="Book Antiqua" w:hAnsi="Book Antiqua"/>
          <w:i/>
          <w:sz w:val="24"/>
        </w:rPr>
        <w:t>afety</w:t>
      </w:r>
    </w:p>
    <w:p w:rsidR="00D51D78" w:rsidRPr="00D51D78" w:rsidRDefault="00D51D78" w:rsidP="00D51D78">
      <w:pPr>
        <w:tabs>
          <w:tab w:val="left" w:pos="1350"/>
        </w:tabs>
        <w:spacing w:after="0"/>
        <w:ind w:left="1350"/>
        <w:rPr>
          <w:rFonts w:ascii="Book Antiqua" w:hAnsi="Book Antiqua"/>
          <w:sz w:val="24"/>
        </w:rPr>
      </w:pPr>
      <w:r>
        <w:rPr>
          <w:rFonts w:ascii="Book Antiqua" w:hAnsi="Book Antiqua"/>
          <w:i/>
          <w:sz w:val="24"/>
        </w:rPr>
        <w:tab/>
      </w:r>
      <w:r>
        <w:rPr>
          <w:rFonts w:ascii="Book Antiqua" w:hAnsi="Book Antiqua"/>
          <w:sz w:val="24"/>
        </w:rPr>
        <w:t>Students and parents will sign a safety contract. Stude</w:t>
      </w:r>
      <w:r w:rsidR="00D84024">
        <w:rPr>
          <w:rFonts w:ascii="Book Antiqua" w:hAnsi="Book Antiqua"/>
          <w:sz w:val="24"/>
        </w:rPr>
        <w:t>nts will conduct themselves in the</w:t>
      </w:r>
      <w:r>
        <w:rPr>
          <w:rFonts w:ascii="Book Antiqua" w:hAnsi="Book Antiqua"/>
          <w:sz w:val="24"/>
        </w:rPr>
        <w:t xml:space="preserve"> laboratory in a safe and consci</w:t>
      </w:r>
      <w:r w:rsidR="00D84024">
        <w:rPr>
          <w:rFonts w:ascii="Book Antiqua" w:hAnsi="Book Antiqua"/>
          <w:sz w:val="24"/>
        </w:rPr>
        <w:t>enti</w:t>
      </w:r>
      <w:r>
        <w:rPr>
          <w:rFonts w:ascii="Book Antiqua" w:hAnsi="Book Antiqua"/>
          <w:sz w:val="24"/>
        </w:rPr>
        <w:t xml:space="preserve">ous manner at all times. More information will be provided regarding safety and procedures in the </w:t>
      </w:r>
      <w:r w:rsidR="00E87B3A">
        <w:rPr>
          <w:rFonts w:ascii="Book Antiqua" w:hAnsi="Book Antiqua"/>
          <w:sz w:val="24"/>
        </w:rPr>
        <w:t>lab</w:t>
      </w:r>
      <w:r w:rsidR="004D55B0">
        <w:rPr>
          <w:rFonts w:ascii="Book Antiqua" w:hAnsi="Book Antiqua"/>
          <w:sz w:val="24"/>
        </w:rPr>
        <w:t>.</w:t>
      </w:r>
    </w:p>
    <w:p w:rsidR="00D51D78" w:rsidRDefault="00D51D78" w:rsidP="00D51D78">
      <w:pPr>
        <w:tabs>
          <w:tab w:val="left" w:pos="1350"/>
        </w:tabs>
        <w:spacing w:after="0"/>
        <w:rPr>
          <w:rFonts w:ascii="Book Antiqua" w:hAnsi="Book Antiqua"/>
          <w:sz w:val="24"/>
        </w:rPr>
      </w:pPr>
    </w:p>
    <w:p w:rsidR="00D51D78" w:rsidRDefault="00D51D78" w:rsidP="00D51D78">
      <w:pPr>
        <w:tabs>
          <w:tab w:val="left" w:pos="1350"/>
        </w:tabs>
        <w:spacing w:after="0"/>
        <w:ind w:left="720"/>
        <w:rPr>
          <w:rFonts w:ascii="Book Antiqua" w:hAnsi="Book Antiqua"/>
          <w:sz w:val="24"/>
        </w:rPr>
      </w:pPr>
      <w:r>
        <w:rPr>
          <w:rFonts w:ascii="Book Antiqua" w:hAnsi="Book Antiqua"/>
          <w:i/>
          <w:sz w:val="24"/>
        </w:rPr>
        <w:t xml:space="preserve">Lab </w:t>
      </w:r>
      <w:r w:rsidR="006D3F85">
        <w:rPr>
          <w:rFonts w:ascii="Book Antiqua" w:hAnsi="Book Antiqua"/>
          <w:i/>
          <w:sz w:val="24"/>
        </w:rPr>
        <w:t>Write-Ups</w:t>
      </w:r>
    </w:p>
    <w:p w:rsidR="002B6719" w:rsidRDefault="00D51D78" w:rsidP="00531322">
      <w:pPr>
        <w:tabs>
          <w:tab w:val="left" w:pos="1350"/>
        </w:tabs>
        <w:spacing w:after="0"/>
        <w:ind w:left="1350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ab/>
      </w:r>
      <w:r w:rsidR="00531322">
        <w:rPr>
          <w:rFonts w:ascii="Book Antiqua" w:hAnsi="Book Antiqua"/>
          <w:sz w:val="24"/>
        </w:rPr>
        <w:t>For every lab, e</w:t>
      </w:r>
      <w:r>
        <w:rPr>
          <w:rFonts w:ascii="Book Antiqua" w:hAnsi="Book Antiqua"/>
          <w:sz w:val="24"/>
        </w:rPr>
        <w:t xml:space="preserve">ach student will be responsible for a lab </w:t>
      </w:r>
      <w:r w:rsidR="00531322">
        <w:rPr>
          <w:rFonts w:ascii="Book Antiqua" w:hAnsi="Book Antiqua"/>
          <w:sz w:val="24"/>
        </w:rPr>
        <w:t>write-up</w:t>
      </w:r>
      <w:r>
        <w:rPr>
          <w:rFonts w:ascii="Book Antiqua" w:hAnsi="Book Antiqua"/>
          <w:sz w:val="24"/>
        </w:rPr>
        <w:t xml:space="preserve">.  Students are responsible for </w:t>
      </w:r>
      <w:r w:rsidR="00531322">
        <w:rPr>
          <w:rFonts w:ascii="Book Antiqua" w:hAnsi="Book Antiqua"/>
          <w:b/>
          <w:i/>
          <w:sz w:val="24"/>
        </w:rPr>
        <w:t>their own lab write-up</w:t>
      </w:r>
      <w:r w:rsidR="00531322">
        <w:rPr>
          <w:rFonts w:ascii="Book Antiqua" w:hAnsi="Book Antiqua"/>
          <w:sz w:val="24"/>
        </w:rPr>
        <w:t xml:space="preserve"> and each member of a lab group should have separate write-ups.</w:t>
      </w:r>
    </w:p>
    <w:p w:rsidR="002B6719" w:rsidRPr="002B6719" w:rsidRDefault="002B6719" w:rsidP="002B6719">
      <w:pPr>
        <w:jc w:val="center"/>
        <w:rPr>
          <w:rFonts w:ascii="Book Antiqua" w:hAnsi="Book Antiqua"/>
          <w:b/>
          <w:bCs/>
          <w:sz w:val="32"/>
        </w:rPr>
      </w:pPr>
      <w:r w:rsidRPr="002B6719">
        <w:rPr>
          <w:rFonts w:ascii="Book Antiqua" w:hAnsi="Book Antiqua"/>
          <w:b/>
          <w:bCs/>
          <w:sz w:val="32"/>
        </w:rPr>
        <w:lastRenderedPageBreak/>
        <w:t xml:space="preserve">STUDENT – </w:t>
      </w:r>
      <w:r>
        <w:rPr>
          <w:rFonts w:ascii="Book Antiqua" w:hAnsi="Book Antiqua"/>
          <w:b/>
          <w:bCs/>
          <w:sz w:val="32"/>
        </w:rPr>
        <w:t>GUARDIAN</w:t>
      </w:r>
      <w:r w:rsidRPr="002B6719">
        <w:rPr>
          <w:rFonts w:ascii="Book Antiqua" w:hAnsi="Book Antiqua"/>
          <w:b/>
          <w:bCs/>
          <w:sz w:val="32"/>
        </w:rPr>
        <w:t xml:space="preserve"> CONSENT FORM</w:t>
      </w:r>
    </w:p>
    <w:p w:rsidR="002B6719" w:rsidRPr="002B6719" w:rsidRDefault="002B6719" w:rsidP="002B6719">
      <w:pPr>
        <w:jc w:val="center"/>
        <w:rPr>
          <w:rFonts w:ascii="Book Antiqua" w:hAnsi="Book Antiqua"/>
          <w:b/>
          <w:bCs/>
        </w:rPr>
      </w:pPr>
    </w:p>
    <w:p w:rsidR="002B6719" w:rsidRPr="002B6719" w:rsidRDefault="002B6719" w:rsidP="002B6719">
      <w:pPr>
        <w:pStyle w:val="Heading2"/>
        <w:rPr>
          <w:rFonts w:ascii="Book Antiqua" w:hAnsi="Book Antiqua"/>
          <w:b w:val="0"/>
          <w:bCs w:val="0"/>
        </w:rPr>
      </w:pPr>
      <w:r w:rsidRPr="002B6719">
        <w:rPr>
          <w:rFonts w:ascii="Book Antiqua" w:hAnsi="Book Antiqua"/>
        </w:rPr>
        <w:t xml:space="preserve">I, _________________________________, agree to adhere to the class rules and </w:t>
      </w:r>
      <w:r w:rsidRPr="002B6719">
        <w:rPr>
          <w:rFonts w:ascii="Book Antiqua" w:hAnsi="Book Antiqua"/>
          <w:b w:val="0"/>
          <w:bCs w:val="0"/>
        </w:rPr>
        <w:tab/>
      </w:r>
      <w:r>
        <w:rPr>
          <w:rFonts w:ascii="Book Antiqua" w:hAnsi="Book Antiqua"/>
          <w:b w:val="0"/>
          <w:bCs w:val="0"/>
        </w:rPr>
        <w:br/>
        <w:t xml:space="preserve">                     </w:t>
      </w:r>
      <w:r w:rsidRPr="002B6719">
        <w:rPr>
          <w:rFonts w:ascii="Book Antiqua" w:hAnsi="Book Antiqua"/>
        </w:rPr>
        <w:t>(student’s name)</w:t>
      </w:r>
      <w:r w:rsidRPr="002B6719">
        <w:rPr>
          <w:rFonts w:ascii="Book Antiqua" w:hAnsi="Book Antiqua"/>
          <w:b w:val="0"/>
          <w:bCs w:val="0"/>
        </w:rPr>
        <w:tab/>
        <w:t xml:space="preserve">        </w:t>
      </w:r>
    </w:p>
    <w:p w:rsidR="002B6719" w:rsidRPr="002B6719" w:rsidRDefault="002B6719" w:rsidP="002B6719">
      <w:pPr>
        <w:pStyle w:val="Heading2"/>
        <w:rPr>
          <w:rFonts w:ascii="Book Antiqua" w:hAnsi="Book Antiqua"/>
        </w:rPr>
      </w:pPr>
      <w:proofErr w:type="gramStart"/>
      <w:r w:rsidRPr="002B6719">
        <w:rPr>
          <w:rFonts w:ascii="Book Antiqua" w:hAnsi="Book Antiqua"/>
        </w:rPr>
        <w:t>expectations</w:t>
      </w:r>
      <w:proofErr w:type="gramEnd"/>
      <w:r>
        <w:rPr>
          <w:rFonts w:ascii="Book Antiqua" w:hAnsi="Book Antiqua"/>
        </w:rPr>
        <w:t xml:space="preserve"> set forth by Ms. Perry and Ms. </w:t>
      </w:r>
      <w:r w:rsidR="009F72BE">
        <w:rPr>
          <w:rFonts w:ascii="Book Antiqua" w:hAnsi="Book Antiqua"/>
        </w:rPr>
        <w:t>Crowley</w:t>
      </w:r>
      <w:r w:rsidRPr="002B6719">
        <w:rPr>
          <w:rFonts w:ascii="Book Antiqua" w:hAnsi="Book Antiqua"/>
        </w:rPr>
        <w:t xml:space="preserve">, as explained in the classroom policies. I also </w:t>
      </w:r>
      <w:r>
        <w:rPr>
          <w:rFonts w:ascii="Book Antiqua" w:hAnsi="Book Antiqua"/>
        </w:rPr>
        <w:br/>
      </w:r>
      <w:r>
        <w:rPr>
          <w:rFonts w:ascii="Book Antiqua" w:hAnsi="Book Antiqua"/>
        </w:rPr>
        <w:br/>
      </w:r>
      <w:r w:rsidRPr="002B6719">
        <w:rPr>
          <w:rFonts w:ascii="Book Antiqua" w:hAnsi="Book Antiqua"/>
        </w:rPr>
        <w:t xml:space="preserve">understand that, if necessary, some of these rules may be susceptible to change, depending on </w:t>
      </w:r>
      <w:r>
        <w:rPr>
          <w:rFonts w:ascii="Book Antiqua" w:hAnsi="Book Antiqua"/>
        </w:rPr>
        <w:br/>
      </w:r>
      <w:r>
        <w:rPr>
          <w:rFonts w:ascii="Book Antiqua" w:hAnsi="Book Antiqua"/>
        </w:rPr>
        <w:br/>
      </w:r>
      <w:r w:rsidRPr="002B6719">
        <w:rPr>
          <w:rFonts w:ascii="Book Antiqua" w:hAnsi="Book Antiqua"/>
        </w:rPr>
        <w:t xml:space="preserve">how my class </w:t>
      </w:r>
      <w:proofErr w:type="gramStart"/>
      <w:r w:rsidRPr="002B6719">
        <w:rPr>
          <w:rFonts w:ascii="Book Antiqua" w:hAnsi="Book Antiqua"/>
        </w:rPr>
        <w:t xml:space="preserve">as </w:t>
      </w:r>
      <w:r>
        <w:rPr>
          <w:rFonts w:ascii="Book Antiqua" w:hAnsi="Book Antiqua"/>
        </w:rPr>
        <w:t xml:space="preserve"> </w:t>
      </w:r>
      <w:r w:rsidRPr="002B6719">
        <w:rPr>
          <w:rFonts w:ascii="Book Antiqua" w:hAnsi="Book Antiqua"/>
        </w:rPr>
        <w:t>a</w:t>
      </w:r>
      <w:proofErr w:type="gramEnd"/>
      <w:r w:rsidRPr="002B6719">
        <w:rPr>
          <w:rFonts w:ascii="Book Antiqua" w:hAnsi="Book Antiqua"/>
        </w:rPr>
        <w:t xml:space="preserve"> whole, or how I as an individual, perform(s) over period time.</w:t>
      </w:r>
    </w:p>
    <w:p w:rsidR="002B6719" w:rsidRPr="002B6719" w:rsidRDefault="002B6719" w:rsidP="002B6719">
      <w:pPr>
        <w:pStyle w:val="BodyText"/>
        <w:spacing w:line="240" w:lineRule="auto"/>
        <w:rPr>
          <w:rFonts w:ascii="Book Antiqua" w:hAnsi="Book Antiqua"/>
          <w:b w:val="0"/>
          <w:bCs w:val="0"/>
        </w:rPr>
      </w:pPr>
    </w:p>
    <w:p w:rsidR="002B6719" w:rsidRPr="002B6719" w:rsidRDefault="002B6719" w:rsidP="002B6719">
      <w:pPr>
        <w:pStyle w:val="BodyText"/>
        <w:spacing w:line="240" w:lineRule="auto"/>
        <w:rPr>
          <w:rFonts w:ascii="Book Antiqua" w:hAnsi="Book Antiqua"/>
          <w:b w:val="0"/>
          <w:bCs w:val="0"/>
        </w:rPr>
      </w:pPr>
    </w:p>
    <w:p w:rsidR="002B6719" w:rsidRPr="002B6719" w:rsidRDefault="006D3F85" w:rsidP="002B6719">
      <w:pPr>
        <w:pStyle w:val="BodyText"/>
        <w:spacing w:line="240" w:lineRule="auto"/>
        <w:rPr>
          <w:rFonts w:ascii="Book Antiqua" w:hAnsi="Book Antiqua"/>
          <w:b w:val="0"/>
          <w:bCs w:val="0"/>
        </w:rPr>
      </w:pPr>
      <w:r>
        <w:rPr>
          <w:rFonts w:ascii="Book Antiqua" w:hAnsi="Book Antiqua"/>
          <w:b w:val="0"/>
          <w:bCs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6D8BDA" wp14:editId="4A9ACF0F">
                <wp:simplePos x="0" y="0"/>
                <wp:positionH relativeFrom="column">
                  <wp:posOffset>0</wp:posOffset>
                </wp:positionH>
                <wp:positionV relativeFrom="paragraph">
                  <wp:posOffset>106680</wp:posOffset>
                </wp:positionV>
                <wp:extent cx="1943100" cy="0"/>
                <wp:effectExtent l="9525" t="6350" r="9525" b="1270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4pt" to="153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Z6Q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"/>
            </w:pict>
          </mc:Fallback>
        </mc:AlternateContent>
      </w:r>
      <w:r w:rsidR="002B6719" w:rsidRPr="002B6719">
        <w:rPr>
          <w:rFonts w:ascii="Book Antiqua" w:hAnsi="Book Antiqua"/>
          <w:b w:val="0"/>
          <w:bCs w:val="0"/>
        </w:rPr>
        <w:t xml:space="preserve">                                                                  </w:t>
      </w:r>
    </w:p>
    <w:p w:rsidR="002B6719" w:rsidRPr="002B6719" w:rsidRDefault="002B6719" w:rsidP="002B6719">
      <w:pPr>
        <w:pStyle w:val="BodyText"/>
        <w:spacing w:line="240" w:lineRule="auto"/>
        <w:rPr>
          <w:rFonts w:ascii="Book Antiqua" w:hAnsi="Book Antiqua"/>
          <w:b w:val="0"/>
          <w:bCs w:val="0"/>
        </w:rPr>
      </w:pPr>
      <w:r w:rsidRPr="002B6719">
        <w:rPr>
          <w:rFonts w:ascii="Book Antiqua" w:hAnsi="Book Antiqua"/>
          <w:b w:val="0"/>
          <w:bCs w:val="0"/>
        </w:rPr>
        <w:t>Student’s Signature</w:t>
      </w:r>
      <w:r w:rsidRPr="002B6719">
        <w:rPr>
          <w:rFonts w:ascii="Book Antiqua" w:hAnsi="Book Antiqua"/>
          <w:b w:val="0"/>
          <w:bCs w:val="0"/>
        </w:rPr>
        <w:tab/>
      </w:r>
      <w:r w:rsidRPr="002B6719">
        <w:rPr>
          <w:rFonts w:ascii="Book Antiqua" w:hAnsi="Book Antiqua"/>
          <w:b w:val="0"/>
          <w:bCs w:val="0"/>
        </w:rPr>
        <w:tab/>
      </w:r>
      <w:r w:rsidRPr="002B6719">
        <w:rPr>
          <w:rFonts w:ascii="Book Antiqua" w:hAnsi="Book Antiqua"/>
          <w:b w:val="0"/>
          <w:bCs w:val="0"/>
        </w:rPr>
        <w:tab/>
        <w:t xml:space="preserve">      </w:t>
      </w:r>
    </w:p>
    <w:p w:rsidR="002B6719" w:rsidRPr="002B6719" w:rsidRDefault="002B6719" w:rsidP="002B6719">
      <w:pPr>
        <w:pStyle w:val="BodyText"/>
        <w:spacing w:line="240" w:lineRule="auto"/>
        <w:rPr>
          <w:rFonts w:ascii="Book Antiqua" w:hAnsi="Book Antiqua"/>
          <w:b w:val="0"/>
          <w:bCs w:val="0"/>
        </w:rPr>
      </w:pPr>
    </w:p>
    <w:p w:rsidR="002B6719" w:rsidRPr="002B6719" w:rsidRDefault="002B6719" w:rsidP="002B6719">
      <w:pPr>
        <w:pStyle w:val="BodyText"/>
        <w:spacing w:line="240" w:lineRule="auto"/>
        <w:rPr>
          <w:rFonts w:ascii="Book Antiqua" w:hAnsi="Book Antiqua"/>
          <w:b w:val="0"/>
          <w:bCs w:val="0"/>
        </w:rPr>
      </w:pPr>
    </w:p>
    <w:p w:rsidR="002B6719" w:rsidRPr="002B6719" w:rsidRDefault="002B6719" w:rsidP="002B6719">
      <w:pPr>
        <w:pStyle w:val="BodyText"/>
        <w:spacing w:line="240" w:lineRule="auto"/>
        <w:rPr>
          <w:rFonts w:ascii="Book Antiqua" w:hAnsi="Book Antiqua"/>
          <w:b w:val="0"/>
          <w:bCs w:val="0"/>
        </w:rPr>
      </w:pPr>
    </w:p>
    <w:p w:rsidR="002B6719" w:rsidRPr="002B6719" w:rsidRDefault="006D3F85" w:rsidP="002B6719">
      <w:pPr>
        <w:pStyle w:val="BodyText"/>
        <w:spacing w:line="240" w:lineRule="auto"/>
        <w:rPr>
          <w:rFonts w:ascii="Book Antiqua" w:hAnsi="Book Antiqua"/>
          <w:b w:val="0"/>
          <w:bCs w:val="0"/>
          <w:u w:val="single"/>
        </w:rPr>
      </w:pPr>
      <w:r>
        <w:rPr>
          <w:rFonts w:ascii="Book Antiqua" w:hAnsi="Book Antiqua"/>
          <w:b w:val="0"/>
          <w:bCs w:val="0"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065A60" wp14:editId="7EC5EC3D">
                <wp:simplePos x="0" y="0"/>
                <wp:positionH relativeFrom="column">
                  <wp:posOffset>2514600</wp:posOffset>
                </wp:positionH>
                <wp:positionV relativeFrom="paragraph">
                  <wp:posOffset>129540</wp:posOffset>
                </wp:positionV>
                <wp:extent cx="2526665" cy="0"/>
                <wp:effectExtent l="9525" t="13970" r="6985" b="508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266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10.2pt" to="396.9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iJ4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"/>
            </w:pict>
          </mc:Fallback>
        </mc:AlternateContent>
      </w:r>
      <w:r>
        <w:rPr>
          <w:rFonts w:ascii="Book Antiqua" w:hAnsi="Book Antiqua"/>
          <w:b w:val="0"/>
          <w:bCs w:val="0"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04D86C" wp14:editId="76EF6F3D">
                <wp:simplePos x="0" y="0"/>
                <wp:positionH relativeFrom="column">
                  <wp:posOffset>0</wp:posOffset>
                </wp:positionH>
                <wp:positionV relativeFrom="paragraph">
                  <wp:posOffset>129540</wp:posOffset>
                </wp:positionV>
                <wp:extent cx="1943100" cy="0"/>
                <wp:effectExtent l="9525" t="13970" r="9525" b="508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2pt" to="153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HXW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"/>
            </w:pict>
          </mc:Fallback>
        </mc:AlternateContent>
      </w:r>
      <w:r w:rsidR="002B6719" w:rsidRPr="002B6719">
        <w:rPr>
          <w:rFonts w:ascii="Book Antiqua" w:hAnsi="Book Antiqua"/>
          <w:b w:val="0"/>
          <w:bCs w:val="0"/>
          <w:u w:val="single"/>
        </w:rPr>
        <w:t xml:space="preserve">                                                                          </w:t>
      </w:r>
    </w:p>
    <w:p w:rsidR="002B6719" w:rsidRPr="002B6719" w:rsidRDefault="002B6719" w:rsidP="002B6719">
      <w:pPr>
        <w:pStyle w:val="BodyText"/>
        <w:spacing w:line="240" w:lineRule="auto"/>
        <w:rPr>
          <w:rFonts w:ascii="Book Antiqua" w:hAnsi="Book Antiqua"/>
          <w:b w:val="0"/>
          <w:bCs w:val="0"/>
        </w:rPr>
      </w:pPr>
      <w:r>
        <w:rPr>
          <w:rFonts w:ascii="Book Antiqua" w:hAnsi="Book Antiqua"/>
          <w:b w:val="0"/>
          <w:bCs w:val="0"/>
        </w:rPr>
        <w:t>Guardian name</w:t>
      </w:r>
      <w:r w:rsidRPr="002B6719">
        <w:rPr>
          <w:rFonts w:ascii="Book Antiqua" w:hAnsi="Book Antiqua"/>
          <w:b w:val="0"/>
          <w:bCs w:val="0"/>
        </w:rPr>
        <w:t xml:space="preserve"> printed</w:t>
      </w:r>
      <w:r w:rsidRPr="002B6719">
        <w:rPr>
          <w:rFonts w:ascii="Book Antiqua" w:hAnsi="Book Antiqua"/>
          <w:b w:val="0"/>
          <w:bCs w:val="0"/>
        </w:rPr>
        <w:tab/>
      </w:r>
      <w:r w:rsidRPr="002B6719">
        <w:rPr>
          <w:rFonts w:ascii="Book Antiqua" w:hAnsi="Book Antiqua"/>
          <w:b w:val="0"/>
          <w:bCs w:val="0"/>
        </w:rPr>
        <w:tab/>
      </w:r>
      <w:r w:rsidRPr="002B6719">
        <w:rPr>
          <w:rFonts w:ascii="Book Antiqua" w:hAnsi="Book Antiqua"/>
          <w:b w:val="0"/>
          <w:bCs w:val="0"/>
        </w:rPr>
        <w:tab/>
        <w:t xml:space="preserve">      </w:t>
      </w:r>
      <w:r>
        <w:rPr>
          <w:rFonts w:ascii="Book Antiqua" w:hAnsi="Book Antiqua"/>
          <w:b w:val="0"/>
          <w:bCs w:val="0"/>
        </w:rPr>
        <w:t>Guardian’</w:t>
      </w:r>
      <w:r w:rsidRPr="002B6719">
        <w:rPr>
          <w:rFonts w:ascii="Book Antiqua" w:hAnsi="Book Antiqua"/>
          <w:b w:val="0"/>
          <w:bCs w:val="0"/>
        </w:rPr>
        <w:t>s Signature</w:t>
      </w:r>
      <w:r w:rsidRPr="002B6719">
        <w:rPr>
          <w:rFonts w:ascii="Book Antiqua" w:hAnsi="Book Antiqua"/>
          <w:b w:val="0"/>
          <w:bCs w:val="0"/>
        </w:rPr>
        <w:tab/>
      </w:r>
    </w:p>
    <w:p w:rsidR="002B6719" w:rsidRDefault="002B6719" w:rsidP="004D55B0">
      <w:pPr>
        <w:tabs>
          <w:tab w:val="left" w:pos="1350"/>
        </w:tabs>
        <w:spacing w:after="0"/>
        <w:ind w:left="1350"/>
        <w:rPr>
          <w:rFonts w:ascii="Book Antiqua" w:hAnsi="Book Antiqua"/>
          <w:sz w:val="24"/>
        </w:rPr>
      </w:pPr>
    </w:p>
    <w:p w:rsidR="009F72BE" w:rsidRDefault="009F72BE" w:rsidP="004D55B0">
      <w:pPr>
        <w:tabs>
          <w:tab w:val="left" w:pos="1350"/>
        </w:tabs>
        <w:spacing w:after="0"/>
        <w:ind w:left="1350"/>
        <w:rPr>
          <w:rFonts w:ascii="Book Antiqua" w:hAnsi="Book Antiqua"/>
          <w:sz w:val="24"/>
        </w:rPr>
      </w:pPr>
    </w:p>
    <w:p w:rsidR="009F72BE" w:rsidRDefault="009F72BE" w:rsidP="004D55B0">
      <w:pPr>
        <w:tabs>
          <w:tab w:val="left" w:pos="1350"/>
        </w:tabs>
        <w:spacing w:after="0"/>
        <w:ind w:left="1350"/>
        <w:rPr>
          <w:rFonts w:ascii="Book Antiqua" w:hAnsi="Book Antiqua"/>
          <w:sz w:val="24"/>
        </w:rPr>
      </w:pPr>
    </w:p>
    <w:p w:rsidR="009F72BE" w:rsidRDefault="009F72BE" w:rsidP="004D55B0">
      <w:pPr>
        <w:tabs>
          <w:tab w:val="left" w:pos="1350"/>
        </w:tabs>
        <w:spacing w:after="0"/>
        <w:ind w:left="1350"/>
        <w:rPr>
          <w:rFonts w:ascii="Book Antiqua" w:hAnsi="Book Antiqua"/>
          <w:sz w:val="24"/>
        </w:rPr>
      </w:pPr>
    </w:p>
    <w:p w:rsidR="009F72BE" w:rsidRPr="002B6719" w:rsidRDefault="009F72BE" w:rsidP="004D55B0">
      <w:pPr>
        <w:tabs>
          <w:tab w:val="left" w:pos="1350"/>
        </w:tabs>
        <w:spacing w:after="0"/>
        <w:ind w:left="1350"/>
        <w:rPr>
          <w:rFonts w:ascii="Book Antiqua" w:hAnsi="Book Antiqua"/>
          <w:sz w:val="24"/>
        </w:rPr>
      </w:pPr>
    </w:p>
    <w:sectPr w:rsidR="009F72BE" w:rsidRPr="002B6719" w:rsidSect="00C86982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4C7" w:rsidRDefault="007454C7" w:rsidP="00CC12E8">
      <w:pPr>
        <w:spacing w:after="0" w:line="240" w:lineRule="auto"/>
      </w:pPr>
      <w:r>
        <w:separator/>
      </w:r>
    </w:p>
  </w:endnote>
  <w:endnote w:type="continuationSeparator" w:id="0">
    <w:p w:rsidR="007454C7" w:rsidRDefault="007454C7" w:rsidP="00CC1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fficinaSanITCBoo">
    <w:altName w:val="OfficinaSanITCBo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4C7" w:rsidRDefault="007454C7" w:rsidP="00CC12E8">
      <w:pPr>
        <w:spacing w:after="0" w:line="240" w:lineRule="auto"/>
      </w:pPr>
      <w:r>
        <w:separator/>
      </w:r>
    </w:p>
  </w:footnote>
  <w:footnote w:type="continuationSeparator" w:id="0">
    <w:p w:rsidR="007454C7" w:rsidRDefault="007454C7" w:rsidP="00CC12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8893596"/>
      <w:docPartObj>
        <w:docPartGallery w:val="Page Numbers (Top of Page)"/>
        <w:docPartUnique/>
      </w:docPartObj>
    </w:sdtPr>
    <w:sdtEndPr>
      <w:rPr>
        <w:rFonts w:ascii="Book Antiqua" w:hAnsi="Book Antiqua"/>
        <w:noProof/>
        <w:sz w:val="24"/>
        <w:szCs w:val="24"/>
      </w:rPr>
    </w:sdtEndPr>
    <w:sdtContent>
      <w:p w:rsidR="003B3BDE" w:rsidRPr="00CC12E8" w:rsidRDefault="003B3BDE">
        <w:pPr>
          <w:pStyle w:val="Header"/>
          <w:jc w:val="right"/>
          <w:rPr>
            <w:rFonts w:ascii="Book Antiqua" w:hAnsi="Book Antiqua"/>
            <w:sz w:val="24"/>
            <w:szCs w:val="24"/>
          </w:rPr>
        </w:pPr>
        <w:r w:rsidRPr="00CC12E8">
          <w:rPr>
            <w:rFonts w:ascii="Book Antiqua" w:hAnsi="Book Antiqua"/>
            <w:sz w:val="24"/>
            <w:szCs w:val="24"/>
          </w:rPr>
          <w:fldChar w:fldCharType="begin"/>
        </w:r>
        <w:r w:rsidRPr="00CC12E8">
          <w:rPr>
            <w:rFonts w:ascii="Book Antiqua" w:hAnsi="Book Antiqua"/>
            <w:sz w:val="24"/>
            <w:szCs w:val="24"/>
          </w:rPr>
          <w:instrText xml:space="preserve"> PAGE   \* MERGEFORMAT </w:instrText>
        </w:r>
        <w:r w:rsidRPr="00CC12E8">
          <w:rPr>
            <w:rFonts w:ascii="Book Antiqua" w:hAnsi="Book Antiqua"/>
            <w:sz w:val="24"/>
            <w:szCs w:val="24"/>
          </w:rPr>
          <w:fldChar w:fldCharType="separate"/>
        </w:r>
        <w:r w:rsidR="009F72BE">
          <w:rPr>
            <w:rFonts w:ascii="Book Antiqua" w:hAnsi="Book Antiqua"/>
            <w:noProof/>
            <w:sz w:val="24"/>
            <w:szCs w:val="24"/>
          </w:rPr>
          <w:t>1</w:t>
        </w:r>
        <w:r w:rsidRPr="00CC12E8">
          <w:rPr>
            <w:rFonts w:ascii="Book Antiqua" w:hAnsi="Book Antiqua"/>
            <w:noProof/>
            <w:sz w:val="24"/>
            <w:szCs w:val="24"/>
          </w:rPr>
          <w:fldChar w:fldCharType="end"/>
        </w:r>
      </w:p>
    </w:sdtContent>
  </w:sdt>
  <w:p w:rsidR="003B3BDE" w:rsidRDefault="003B3BD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284F"/>
    <w:multiLevelType w:val="hybridMultilevel"/>
    <w:tmpl w:val="9948E698"/>
    <w:lvl w:ilvl="0" w:tplc="6546A76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A4C9F"/>
    <w:multiLevelType w:val="hybridMultilevel"/>
    <w:tmpl w:val="9DD8E4F4"/>
    <w:lvl w:ilvl="0" w:tplc="2274323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E31496"/>
    <w:multiLevelType w:val="hybridMultilevel"/>
    <w:tmpl w:val="C6D68540"/>
    <w:lvl w:ilvl="0" w:tplc="817C012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696AFA"/>
    <w:multiLevelType w:val="hybridMultilevel"/>
    <w:tmpl w:val="8BACC408"/>
    <w:lvl w:ilvl="0" w:tplc="76483C52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4">
    <w:nsid w:val="2BC72F92"/>
    <w:multiLevelType w:val="hybridMultilevel"/>
    <w:tmpl w:val="69847D78"/>
    <w:lvl w:ilvl="0" w:tplc="415E25D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6E36F1"/>
    <w:multiLevelType w:val="hybridMultilevel"/>
    <w:tmpl w:val="4A249E4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60575A"/>
    <w:multiLevelType w:val="hybridMultilevel"/>
    <w:tmpl w:val="C2AE2A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927BCA"/>
    <w:multiLevelType w:val="hybridMultilevel"/>
    <w:tmpl w:val="006EBFBC"/>
    <w:lvl w:ilvl="0" w:tplc="0CD8221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FE614F"/>
    <w:multiLevelType w:val="hybridMultilevel"/>
    <w:tmpl w:val="96D27A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BA4A5E"/>
    <w:multiLevelType w:val="hybridMultilevel"/>
    <w:tmpl w:val="57ACD600"/>
    <w:lvl w:ilvl="0" w:tplc="BD9A4AD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F164E3"/>
    <w:multiLevelType w:val="hybridMultilevel"/>
    <w:tmpl w:val="000E50F4"/>
    <w:lvl w:ilvl="0" w:tplc="C21E9A0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FE6C48"/>
    <w:multiLevelType w:val="hybridMultilevel"/>
    <w:tmpl w:val="7A9C2918"/>
    <w:lvl w:ilvl="0" w:tplc="F5C2DBC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B47013"/>
    <w:multiLevelType w:val="hybridMultilevel"/>
    <w:tmpl w:val="BF581F12"/>
    <w:lvl w:ilvl="0" w:tplc="8430B9C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6863D6"/>
    <w:multiLevelType w:val="hybridMultilevel"/>
    <w:tmpl w:val="B9EE701E"/>
    <w:lvl w:ilvl="0" w:tplc="E050213E">
      <w:start w:val="5"/>
      <w:numFmt w:val="bullet"/>
      <w:lvlText w:val="-"/>
      <w:lvlJc w:val="left"/>
      <w:pPr>
        <w:ind w:left="2520" w:hanging="360"/>
      </w:pPr>
      <w:rPr>
        <w:rFonts w:ascii="Book Antiqua" w:eastAsiaTheme="minorHAnsi" w:hAnsi="Book Antiqua" w:cstheme="minorBidi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>
    <w:nsid w:val="7A153BAA"/>
    <w:multiLevelType w:val="hybridMultilevel"/>
    <w:tmpl w:val="62CCB30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E66CD7"/>
    <w:multiLevelType w:val="hybridMultilevel"/>
    <w:tmpl w:val="FFAE62D2"/>
    <w:lvl w:ilvl="0" w:tplc="CCE8786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782DCF"/>
    <w:multiLevelType w:val="hybridMultilevel"/>
    <w:tmpl w:val="446A01E2"/>
    <w:lvl w:ilvl="0" w:tplc="6C90347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1"/>
  </w:num>
  <w:num w:numId="4">
    <w:abstractNumId w:val="5"/>
  </w:num>
  <w:num w:numId="5">
    <w:abstractNumId w:val="9"/>
  </w:num>
  <w:num w:numId="6">
    <w:abstractNumId w:val="2"/>
  </w:num>
  <w:num w:numId="7">
    <w:abstractNumId w:val="11"/>
  </w:num>
  <w:num w:numId="8">
    <w:abstractNumId w:val="4"/>
  </w:num>
  <w:num w:numId="9">
    <w:abstractNumId w:val="8"/>
  </w:num>
  <w:num w:numId="10">
    <w:abstractNumId w:val="10"/>
  </w:num>
  <w:num w:numId="11">
    <w:abstractNumId w:val="7"/>
  </w:num>
  <w:num w:numId="12">
    <w:abstractNumId w:val="15"/>
  </w:num>
  <w:num w:numId="13">
    <w:abstractNumId w:val="12"/>
  </w:num>
  <w:num w:numId="14">
    <w:abstractNumId w:val="16"/>
  </w:num>
  <w:num w:numId="15">
    <w:abstractNumId w:val="14"/>
  </w:num>
  <w:num w:numId="16">
    <w:abstractNumId w:val="0"/>
  </w:num>
  <w:num w:numId="17">
    <w:abstractNumId w:val="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982"/>
    <w:rsid w:val="00036BC9"/>
    <w:rsid w:val="000E0631"/>
    <w:rsid w:val="000E2C85"/>
    <w:rsid w:val="000F65A5"/>
    <w:rsid w:val="00101378"/>
    <w:rsid w:val="001610EA"/>
    <w:rsid w:val="00166B12"/>
    <w:rsid w:val="00175D91"/>
    <w:rsid w:val="001A1BDB"/>
    <w:rsid w:val="001A7AC0"/>
    <w:rsid w:val="001B1A21"/>
    <w:rsid w:val="00227FC9"/>
    <w:rsid w:val="002A23FA"/>
    <w:rsid w:val="002B6719"/>
    <w:rsid w:val="003278D4"/>
    <w:rsid w:val="00345CBA"/>
    <w:rsid w:val="00346974"/>
    <w:rsid w:val="00371075"/>
    <w:rsid w:val="003713F0"/>
    <w:rsid w:val="0038794B"/>
    <w:rsid w:val="003A1C7F"/>
    <w:rsid w:val="003B3BDE"/>
    <w:rsid w:val="004158D8"/>
    <w:rsid w:val="004355A6"/>
    <w:rsid w:val="00473FAA"/>
    <w:rsid w:val="004D55B0"/>
    <w:rsid w:val="0052069F"/>
    <w:rsid w:val="00531322"/>
    <w:rsid w:val="005C56EE"/>
    <w:rsid w:val="00633644"/>
    <w:rsid w:val="006D3F85"/>
    <w:rsid w:val="006E0B1B"/>
    <w:rsid w:val="00730193"/>
    <w:rsid w:val="007454C7"/>
    <w:rsid w:val="007478CC"/>
    <w:rsid w:val="00757EC2"/>
    <w:rsid w:val="007829A3"/>
    <w:rsid w:val="007E12B6"/>
    <w:rsid w:val="007E368E"/>
    <w:rsid w:val="00820E86"/>
    <w:rsid w:val="00841ED1"/>
    <w:rsid w:val="00864E46"/>
    <w:rsid w:val="008A5665"/>
    <w:rsid w:val="008F62BE"/>
    <w:rsid w:val="00923DB3"/>
    <w:rsid w:val="009401E3"/>
    <w:rsid w:val="009604ED"/>
    <w:rsid w:val="00972649"/>
    <w:rsid w:val="0097625B"/>
    <w:rsid w:val="009D5893"/>
    <w:rsid w:val="009F2267"/>
    <w:rsid w:val="009F72BE"/>
    <w:rsid w:val="00A54621"/>
    <w:rsid w:val="00A66566"/>
    <w:rsid w:val="00A85151"/>
    <w:rsid w:val="00B76EAD"/>
    <w:rsid w:val="00BF6A06"/>
    <w:rsid w:val="00C77026"/>
    <w:rsid w:val="00C86982"/>
    <w:rsid w:val="00CC12E8"/>
    <w:rsid w:val="00D51D78"/>
    <w:rsid w:val="00D84024"/>
    <w:rsid w:val="00DD77ED"/>
    <w:rsid w:val="00E61253"/>
    <w:rsid w:val="00E85CCB"/>
    <w:rsid w:val="00E8780E"/>
    <w:rsid w:val="00E87B3A"/>
    <w:rsid w:val="00F01C99"/>
    <w:rsid w:val="00F86303"/>
    <w:rsid w:val="00F927A1"/>
    <w:rsid w:val="00FC1033"/>
    <w:rsid w:val="00FD3F84"/>
    <w:rsid w:val="00FF3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2B671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4E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12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12E8"/>
  </w:style>
  <w:style w:type="paragraph" w:styleId="Footer">
    <w:name w:val="footer"/>
    <w:basedOn w:val="Normal"/>
    <w:link w:val="FooterChar"/>
    <w:uiPriority w:val="99"/>
    <w:unhideWhenUsed/>
    <w:rsid w:val="00CC12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2E8"/>
  </w:style>
  <w:style w:type="paragraph" w:customStyle="1" w:styleId="Default">
    <w:name w:val="Default"/>
    <w:rsid w:val="00227FC9"/>
    <w:pPr>
      <w:autoSpaceDE w:val="0"/>
      <w:autoSpaceDN w:val="0"/>
      <w:adjustRightInd w:val="0"/>
      <w:spacing w:after="0" w:line="240" w:lineRule="auto"/>
    </w:pPr>
    <w:rPr>
      <w:rFonts w:ascii="OfficinaSanITCBoo" w:hAnsi="OfficinaSanITCBoo" w:cs="OfficinaSanITCBoo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227FC9"/>
    <w:pPr>
      <w:spacing w:line="221" w:lineRule="atLeast"/>
    </w:pPr>
    <w:rPr>
      <w:rFonts w:cstheme="minorBidi"/>
      <w:color w:val="auto"/>
    </w:rPr>
  </w:style>
  <w:style w:type="paragraph" w:customStyle="1" w:styleId="Pa13">
    <w:name w:val="Pa13"/>
    <w:basedOn w:val="Default"/>
    <w:next w:val="Default"/>
    <w:uiPriority w:val="99"/>
    <w:rsid w:val="00227FC9"/>
    <w:pPr>
      <w:spacing w:line="221" w:lineRule="atLeast"/>
    </w:pPr>
    <w:rPr>
      <w:rFonts w:cstheme="minorBidi"/>
      <w:color w:val="auto"/>
    </w:rPr>
  </w:style>
  <w:style w:type="table" w:styleId="TableGrid">
    <w:name w:val="Table Grid"/>
    <w:basedOn w:val="TableNormal"/>
    <w:uiPriority w:val="59"/>
    <w:rsid w:val="00227F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10">
    <w:name w:val="A10"/>
    <w:uiPriority w:val="99"/>
    <w:rsid w:val="00A54621"/>
    <w:rPr>
      <w:rFonts w:cs="OfficinaSanITCBoo"/>
      <w:color w:val="000000"/>
      <w:sz w:val="12"/>
      <w:szCs w:val="1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0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4E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86303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2B671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semiHidden/>
    <w:rsid w:val="002B6719"/>
    <w:pPr>
      <w:spacing w:after="0" w:line="48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2B6719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2B671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4E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12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12E8"/>
  </w:style>
  <w:style w:type="paragraph" w:styleId="Footer">
    <w:name w:val="footer"/>
    <w:basedOn w:val="Normal"/>
    <w:link w:val="FooterChar"/>
    <w:uiPriority w:val="99"/>
    <w:unhideWhenUsed/>
    <w:rsid w:val="00CC12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2E8"/>
  </w:style>
  <w:style w:type="paragraph" w:customStyle="1" w:styleId="Default">
    <w:name w:val="Default"/>
    <w:rsid w:val="00227FC9"/>
    <w:pPr>
      <w:autoSpaceDE w:val="0"/>
      <w:autoSpaceDN w:val="0"/>
      <w:adjustRightInd w:val="0"/>
      <w:spacing w:after="0" w:line="240" w:lineRule="auto"/>
    </w:pPr>
    <w:rPr>
      <w:rFonts w:ascii="OfficinaSanITCBoo" w:hAnsi="OfficinaSanITCBoo" w:cs="OfficinaSanITCBoo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227FC9"/>
    <w:pPr>
      <w:spacing w:line="221" w:lineRule="atLeast"/>
    </w:pPr>
    <w:rPr>
      <w:rFonts w:cstheme="minorBidi"/>
      <w:color w:val="auto"/>
    </w:rPr>
  </w:style>
  <w:style w:type="paragraph" w:customStyle="1" w:styleId="Pa13">
    <w:name w:val="Pa13"/>
    <w:basedOn w:val="Default"/>
    <w:next w:val="Default"/>
    <w:uiPriority w:val="99"/>
    <w:rsid w:val="00227FC9"/>
    <w:pPr>
      <w:spacing w:line="221" w:lineRule="atLeast"/>
    </w:pPr>
    <w:rPr>
      <w:rFonts w:cstheme="minorBidi"/>
      <w:color w:val="auto"/>
    </w:rPr>
  </w:style>
  <w:style w:type="table" w:styleId="TableGrid">
    <w:name w:val="Table Grid"/>
    <w:basedOn w:val="TableNormal"/>
    <w:uiPriority w:val="59"/>
    <w:rsid w:val="00227F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10">
    <w:name w:val="A10"/>
    <w:uiPriority w:val="99"/>
    <w:rsid w:val="00A54621"/>
    <w:rPr>
      <w:rFonts w:cs="OfficinaSanITCBoo"/>
      <w:color w:val="000000"/>
      <w:sz w:val="12"/>
      <w:szCs w:val="1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0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4E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86303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2B671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semiHidden/>
    <w:rsid w:val="002B6719"/>
    <w:pPr>
      <w:spacing w:after="0" w:line="48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2B6719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rowley_v@shaker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erry_j@shake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Perry, Juliet</cp:lastModifiedBy>
  <cp:revision>4</cp:revision>
  <dcterms:created xsi:type="dcterms:W3CDTF">2016-08-10T22:03:00Z</dcterms:created>
  <dcterms:modified xsi:type="dcterms:W3CDTF">2016-08-10T22:12:00Z</dcterms:modified>
</cp:coreProperties>
</file>