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71126D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Nuclear reactions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71126D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Nuclear reactions notes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962" w:type="dxa"/>
        <w:tblInd w:w="0" w:type="dxa"/>
        <w:tblLook w:val="04A0" w:firstRow="1" w:lastRow="0" w:firstColumn="1" w:lastColumn="0" w:noHBand="0" w:noVBand="1"/>
      </w:tblPr>
      <w:tblGrid>
        <w:gridCol w:w="3907"/>
        <w:gridCol w:w="7055"/>
      </w:tblGrid>
      <w:tr w:rsidR="00C53D64" w:rsidRPr="00182892" w:rsidTr="00545D28">
        <w:trPr>
          <w:trHeight w:val="395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545D28">
        <w:trPr>
          <w:trHeight w:val="283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71126D">
            <w:pPr>
              <w:pStyle w:val="ListParagraph"/>
              <w:rPr>
                <w:rFonts w:ascii="Book Antiqua" w:hAnsi="Book Antiqua"/>
                <w:sz w:val="28"/>
              </w:rPr>
            </w:pPr>
            <w:r w:rsidRPr="0071126D">
              <w:rPr>
                <w:rFonts w:ascii="Book Antiqua" w:hAnsi="Book Antiqua"/>
                <w:sz w:val="28"/>
              </w:rPr>
              <w:drawing>
                <wp:inline distT="0" distB="0" distL="0" distR="0" wp14:anchorId="7E91CBAC" wp14:editId="3A3F73EE">
                  <wp:extent cx="1886726" cy="1579418"/>
                  <wp:effectExtent l="0" t="0" r="0" b="1905"/>
                  <wp:docPr id="7172" name="Picture 5" descr="http://www.sr.bham.ac.uk/xmm/images/atom/radioactivity_240_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5" descr="http://www.sr.bham.ac.uk/xmm/images/atom/radioactivity_240_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02" cy="158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71126D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Listen to the nuclear decay song, </w:t>
            </w:r>
            <w:proofErr w:type="gramStart"/>
            <w:r>
              <w:rPr>
                <w:rFonts w:ascii="Book Antiqua" w:hAnsi="Book Antiqua"/>
                <w:sz w:val="28"/>
              </w:rPr>
              <w:t>then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list 3 things you remember from the song.</w:t>
            </w:r>
          </w:p>
        </w:tc>
      </w:tr>
      <w:tr w:rsidR="00C53D64" w:rsidRPr="00182892" w:rsidTr="00545D28">
        <w:trPr>
          <w:trHeight w:val="3466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E3101F" w:rsidRPr="0071126D" w:rsidRDefault="0071126D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71126D">
              <w:rPr>
                <w:rFonts w:ascii="Book Antiqua" w:hAnsi="Book Antiqua"/>
                <w:b/>
                <w:sz w:val="28"/>
              </w:rPr>
              <w:t>Nuclear Radioactivity:</w:t>
            </w:r>
          </w:p>
          <w:p w:rsidR="00E3101F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_____________________</w:t>
            </w:r>
            <w:r w:rsidR="00E3101F">
              <w:rPr>
                <w:rFonts w:ascii="Book Antiqua" w:hAnsi="Book Antiqua"/>
                <w:sz w:val="28"/>
              </w:rPr>
              <w:t xml:space="preserve"> </w:t>
            </w:r>
            <w:r w:rsidR="00E3101F" w:rsidRPr="00E3101F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>compose of protons and neutrons</w:t>
            </w:r>
            <w:r w:rsidR="00E3101F">
              <w:rPr>
                <w:rFonts w:ascii="Book Antiqua" w:hAnsi="Book Antiqua"/>
                <w:sz w:val="28"/>
              </w:rPr>
              <w:br/>
            </w:r>
          </w:p>
          <w:p w:rsidR="0071126D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Strong force</w:t>
            </w:r>
            <w:r w:rsidR="00E3101F">
              <w:rPr>
                <w:rFonts w:ascii="Book Antiqua" w:hAnsi="Book Antiqua"/>
                <w:sz w:val="28"/>
              </w:rPr>
              <w:t xml:space="preserve"> </w:t>
            </w:r>
            <w:r w:rsidR="00E3101F" w:rsidRPr="00E3101F">
              <w:rPr>
                <w:rFonts w:ascii="Book Antiqua" w:hAnsi="Book Antiqua"/>
                <w:sz w:val="28"/>
              </w:rPr>
              <w:sym w:font="Wingdings" w:char="F0E0"/>
            </w:r>
            <w:r w:rsidR="00E3101F">
              <w:rPr>
                <w:rFonts w:ascii="Book Antiqua" w:hAnsi="Book Antiqua"/>
                <w:sz w:val="28"/>
              </w:rPr>
              <w:t xml:space="preserve"> </w:t>
            </w:r>
            <w:r>
              <w:rPr>
                <w:rFonts w:ascii="Book Antiqua" w:hAnsi="Book Antiqua"/>
                <w:sz w:val="28"/>
              </w:rPr>
              <w:t>causes ________________ and ______________________ to be attracted.</w:t>
            </w:r>
          </w:p>
          <w:p w:rsidR="0071126D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Powerful only when protons and neutrons are closely _______________ together.</w:t>
            </w:r>
          </w:p>
          <w:p w:rsidR="00E3101F" w:rsidRDefault="0071126D" w:rsidP="00E3101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Large nucleus is held ___________ tightly than a small nucleus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C53D64" w:rsidRPr="00E3101F" w:rsidRDefault="0071126D" w:rsidP="00E3101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71126D">
              <w:rPr>
                <w:rFonts w:ascii="Book Antiqua" w:hAnsi="Book Antiqua"/>
                <w:b/>
                <w:sz w:val="28"/>
              </w:rPr>
              <w:t>Nuclear decay</w:t>
            </w:r>
            <w:r>
              <w:rPr>
                <w:rFonts w:ascii="Book Antiqua" w:hAnsi="Book Antiqua"/>
                <w:sz w:val="28"/>
              </w:rPr>
              <w:t xml:space="preserve"> happens when the ___________   _____________ is not large enough to hold the ______________________together.</w:t>
            </w:r>
            <w:r>
              <w:rPr>
                <w:rFonts w:ascii="Book Antiqua" w:hAnsi="Book Antiqua"/>
                <w:sz w:val="28"/>
              </w:rPr>
              <w:br/>
            </w:r>
            <w:r w:rsidR="00E3101F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t>a. The nucleus gives off ______________ and __________________ until they transform into a different isotope or another element.</w:t>
            </w:r>
            <w:r w:rsidR="006655C6" w:rsidRPr="00E3101F">
              <w:rPr>
                <w:rFonts w:ascii="Book Antiqua" w:hAnsi="Book Antiqua"/>
                <w:sz w:val="28"/>
              </w:rPr>
              <w:br/>
            </w:r>
            <w:r w:rsidR="006655C6">
              <w:rPr>
                <w:noProof/>
              </w:rPr>
              <w:t xml:space="preserve">                                                               </w:t>
            </w:r>
          </w:p>
          <w:p w:rsidR="0071126D" w:rsidRDefault="0071126D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2992" behindDoc="0" locked="0" layoutInCell="1" allowOverlap="1" wp14:anchorId="2F4F4169" wp14:editId="0E8D2BB8">
                  <wp:simplePos x="0" y="0"/>
                  <wp:positionH relativeFrom="column">
                    <wp:posOffset>5400040</wp:posOffset>
                  </wp:positionH>
                  <wp:positionV relativeFrom="paragraph">
                    <wp:posOffset>384175</wp:posOffset>
                  </wp:positionV>
                  <wp:extent cx="1384935" cy="676275"/>
                  <wp:effectExtent l="0" t="0" r="571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26D">
              <w:rPr>
                <w:rFonts w:ascii="Book Antiqua" w:hAnsi="Book Antiqua"/>
                <w:b/>
                <w:sz w:val="28"/>
              </w:rPr>
              <w:t>Isotopes</w:t>
            </w:r>
            <w:r>
              <w:rPr>
                <w:rFonts w:ascii="Book Antiqua" w:hAnsi="Book Antiqua"/>
                <w:sz w:val="28"/>
              </w:rPr>
              <w:t xml:space="preserve"> </w:t>
            </w:r>
            <w:r w:rsidRPr="0071126D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atoms with the same number of _____________________, but different number of ____________________.</w:t>
            </w:r>
          </w:p>
          <w:p w:rsidR="0071126D" w:rsidRDefault="0071126D" w:rsidP="0071126D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Examples: Carbon-14      6 protons, 8 neutrons</w:t>
            </w:r>
          </w:p>
          <w:p w:rsidR="0035138B" w:rsidRDefault="0071126D" w:rsidP="0071126D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         Carbon-12      6 protons, 6 neutrons</w:t>
            </w:r>
            <w:r w:rsidR="00E3101F">
              <w:rPr>
                <w:rFonts w:ascii="Book Antiqua" w:hAnsi="Book Antiqua"/>
                <w:sz w:val="28"/>
              </w:rPr>
              <w:br/>
            </w:r>
          </w:p>
          <w:p w:rsidR="00E3101F" w:rsidRPr="00E3101F" w:rsidRDefault="0071126D" w:rsidP="00E3101F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An atom’s ________________________ will depend on the ratio of protons to neutrons in the nucleus.</w:t>
            </w:r>
          </w:p>
          <w:p w:rsidR="006811E1" w:rsidRPr="0071126D" w:rsidRDefault="0071126D" w:rsidP="0071126D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nucleus with either too many or too few neutrons compared to protons is _______________________________________</w:t>
            </w:r>
            <w:r w:rsidR="00E3101F" w:rsidRPr="00C27874">
              <w:rPr>
                <w:rFonts w:ascii="Book Antiqua" w:hAnsi="Book Antiqua"/>
                <w:sz w:val="28"/>
              </w:rPr>
              <w:br/>
            </w:r>
          </w:p>
          <w:p w:rsidR="00C27874" w:rsidRPr="00553C25" w:rsidRDefault="0071126D" w:rsidP="00553C2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POP QUIZ: Explain why nuclear decay occurs.</w:t>
            </w:r>
          </w:p>
          <w:p w:rsidR="00C27874" w:rsidRDefault="00C27874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  <w:r w:rsidR="0071126D">
              <w:rPr>
                <w:rFonts w:ascii="Book Antiqua" w:hAnsi="Book Antiqua"/>
                <w:sz w:val="28"/>
              </w:rPr>
              <w:t>_______________________________________________________________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</w:r>
            <w:r w:rsidR="0071126D">
              <w:rPr>
                <w:rFonts w:ascii="Book Antiqua" w:hAnsi="Book Antiqua"/>
                <w:sz w:val="28"/>
              </w:rPr>
              <w:t>________________________________</w:t>
            </w:r>
            <w:r w:rsidR="0071126D">
              <w:rPr>
                <w:rFonts w:ascii="Book Antiqua" w:hAnsi="Book Antiqua"/>
                <w:sz w:val="28"/>
              </w:rPr>
              <w:t>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  <w:t>________________________________</w:t>
            </w:r>
            <w:r w:rsidR="0071126D">
              <w:rPr>
                <w:rFonts w:ascii="Book Antiqua" w:hAnsi="Book Antiqua"/>
                <w:sz w:val="28"/>
              </w:rPr>
              <w:t>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  <w:t>_______________________________________________________________</w:t>
            </w:r>
            <w:r w:rsidR="0071126D">
              <w:rPr>
                <w:rFonts w:ascii="Book Antiqua" w:hAnsi="Book Antiqua"/>
                <w:sz w:val="28"/>
              </w:rPr>
              <w:br/>
            </w:r>
          </w:p>
          <w:p w:rsidR="00C27874" w:rsidRDefault="00BE1129" w:rsidP="00BE112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History:</w:t>
            </w:r>
          </w:p>
          <w:p w:rsidR="00BE1129" w:rsidRDefault="00BE1129" w:rsidP="00BE112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1896 – Henri Becquerel discovered radioactivity with __________________</w:t>
            </w:r>
          </w:p>
          <w:p w:rsidR="00BE1129" w:rsidRPr="00BE1129" w:rsidRDefault="00BE1129" w:rsidP="00BE112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5040" behindDoc="0" locked="0" layoutInCell="1" allowOverlap="1" wp14:anchorId="58D2EBC3" wp14:editId="2EAB8157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314325</wp:posOffset>
                  </wp:positionV>
                  <wp:extent cx="1096010" cy="889000"/>
                  <wp:effectExtent l="0" t="0" r="889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4016" behindDoc="0" locked="0" layoutInCell="1" allowOverlap="1" wp14:anchorId="048DB6DC" wp14:editId="4BACB7A4">
                  <wp:simplePos x="0" y="0"/>
                  <wp:positionH relativeFrom="column">
                    <wp:posOffset>5777122</wp:posOffset>
                  </wp:positionH>
                  <wp:positionV relativeFrom="paragraph">
                    <wp:posOffset>314441</wp:posOffset>
                  </wp:positionV>
                  <wp:extent cx="955040" cy="12706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>1898 – Marie Curie discovered radioactivity with ___________________ and __________________</w:t>
            </w:r>
          </w:p>
          <w:p w:rsidR="006811E1" w:rsidRPr="00C27874" w:rsidRDefault="006E7F9A" w:rsidP="00553C25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</w:tc>
      </w:tr>
      <w:tr w:rsidR="00553C25" w:rsidRPr="00182892" w:rsidTr="00545D28">
        <w:trPr>
          <w:trHeight w:val="3466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5" w:rsidRPr="00182892" w:rsidRDefault="00553C25" w:rsidP="007E6B10">
            <w:pPr>
              <w:jc w:val="center"/>
              <w:rPr>
                <w:rFonts w:ascii="Book Antiqua" w:hAnsi="Book Antiqua"/>
                <w:sz w:val="28"/>
              </w:rPr>
            </w:pPr>
          </w:p>
          <w:p w:rsidR="00553C25" w:rsidRPr="00614828" w:rsidRDefault="00BE1129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Nuclear radiation – </w:t>
            </w:r>
            <w:r>
              <w:rPr>
                <w:rFonts w:ascii="Book Antiqua" w:hAnsi="Book Antiqua"/>
                <w:sz w:val="28"/>
              </w:rPr>
              <w:t>Particles and energy released from ____________________ nucleus. There are 3 types:</w:t>
            </w:r>
          </w:p>
          <w:p w:rsidR="00BE1129" w:rsidRDefault="00BE1129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 particles</w:t>
            </w:r>
          </w:p>
          <w:p w:rsidR="00BE1129" w:rsidRDefault="00BE1129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36064" behindDoc="0" locked="0" layoutInCell="1" allowOverlap="1" wp14:anchorId="3C0DDE61" wp14:editId="7B18F3DF">
                  <wp:simplePos x="0" y="0"/>
                  <wp:positionH relativeFrom="column">
                    <wp:posOffset>6195695</wp:posOffset>
                  </wp:positionH>
                  <wp:positionV relativeFrom="paragraph">
                    <wp:posOffset>109220</wp:posOffset>
                  </wp:positionV>
                  <wp:extent cx="530860" cy="546100"/>
                  <wp:effectExtent l="0" t="0" r="254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z w:val="28"/>
              </w:rPr>
              <w:t>______________ particles</w:t>
            </w:r>
          </w:p>
          <w:p w:rsidR="00552C96" w:rsidRDefault="00BE1129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______________ </w:t>
            </w:r>
            <w:r>
              <w:rPr>
                <w:rFonts w:ascii="Book Antiqua" w:hAnsi="Book Antiqua"/>
                <w:sz w:val="28"/>
              </w:rPr>
              <w:t>rays</w:t>
            </w:r>
            <w:r w:rsidR="00552C96">
              <w:rPr>
                <w:rFonts w:ascii="Book Antiqua" w:hAnsi="Book Antiqua"/>
                <w:sz w:val="28"/>
              </w:rPr>
              <w:br/>
            </w:r>
          </w:p>
          <w:p w:rsidR="00552C96" w:rsidRPr="00552C96" w:rsidRDefault="00BE1129" w:rsidP="00552C96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Alpha particles </w:t>
            </w:r>
            <w:r w:rsidRPr="00BE1129">
              <w:rPr>
                <w:rFonts w:ascii="Book Antiqua" w:hAnsi="Book Antiqua"/>
                <w:b/>
                <w:sz w:val="28"/>
              </w:rPr>
              <w:sym w:font="Wingdings" w:char="F0E0"/>
            </w:r>
            <w:r>
              <w:rPr>
                <w:rFonts w:ascii="Book Antiqua" w:hAnsi="Book Antiqua"/>
                <w:b/>
                <w:sz w:val="28"/>
              </w:rPr>
              <w:t xml:space="preserve"> </w:t>
            </w:r>
            <w:r w:rsidR="00545D28">
              <w:rPr>
                <w:rFonts w:ascii="Book Antiqua" w:hAnsi="Book Antiqua"/>
                <w:sz w:val="28"/>
              </w:rPr>
              <w:t>consist</w:t>
            </w:r>
            <w:r>
              <w:rPr>
                <w:rFonts w:ascii="Book Antiqua" w:hAnsi="Book Antiqua"/>
                <w:sz w:val="28"/>
              </w:rPr>
              <w:t xml:space="preserve"> of 2 _________________ and 2 _______________ with a charge of +2. They do not travel far due to _______________ and _______________. Though they are the least penetrating form of radiation, they can cause serious _____________________.</w:t>
            </w:r>
          </w:p>
          <w:p w:rsidR="00553C25" w:rsidRDefault="00553C25" w:rsidP="00BE1129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</w:p>
          <w:p w:rsidR="00553C25" w:rsidRPr="00BE1129" w:rsidRDefault="00BE1129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Beta particles </w:t>
            </w:r>
            <w:r w:rsidRPr="00BE1129">
              <w:rPr>
                <w:rFonts w:ascii="Book Antiqua" w:hAnsi="Book Antiqua"/>
                <w:b/>
                <w:sz w:val="28"/>
              </w:rPr>
              <w:sym w:font="Wingdings" w:char="F0E0"/>
            </w:r>
            <w:r>
              <w:rPr>
                <w:rFonts w:ascii="Book Antiqua" w:hAnsi="Book Antiqua"/>
                <w:b/>
                <w:sz w:val="28"/>
              </w:rPr>
              <w:t xml:space="preserve"> </w:t>
            </w:r>
            <w:r>
              <w:rPr>
                <w:rFonts w:ascii="Book Antiqua" w:hAnsi="Book Antiqua"/>
                <w:sz w:val="28"/>
              </w:rPr>
              <w:t>________________</w:t>
            </w:r>
            <w:r w:rsidRPr="00BE1129">
              <w:rPr>
                <w:rFonts w:ascii="Book Antiqua" w:hAnsi="Book Antiqua"/>
                <w:sz w:val="28"/>
              </w:rPr>
              <w:t xml:space="preserve"> emitted during the</w:t>
            </w:r>
            <w:r>
              <w:rPr>
                <w:rFonts w:ascii="Book Antiqua" w:hAnsi="Book Antiqua"/>
                <w:sz w:val="28"/>
              </w:rPr>
              <w:t xml:space="preserve"> decay of a neutron into a proton in </w:t>
            </w:r>
            <w:proofErr w:type="gramStart"/>
            <w:r>
              <w:rPr>
                <w:rFonts w:ascii="Book Antiqua" w:hAnsi="Book Antiqua"/>
                <w:sz w:val="28"/>
              </w:rPr>
              <w:t>an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_____________________ nucleus. They can travel farther and faster than alpha particles because beta particles are so ________________.</w:t>
            </w:r>
          </w:p>
          <w:p w:rsidR="00BE1129" w:rsidRPr="00BE1129" w:rsidRDefault="00BE1129" w:rsidP="00BE1129">
            <w:pPr>
              <w:pStyle w:val="ListParagraph"/>
              <w:rPr>
                <w:rFonts w:ascii="Book Antiqua" w:hAnsi="Book Antiqua"/>
                <w:b/>
                <w:sz w:val="28"/>
              </w:rPr>
            </w:pPr>
          </w:p>
          <w:p w:rsidR="00BE1129" w:rsidRPr="00614828" w:rsidRDefault="00545D28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545D28">
              <w:rPr>
                <w:rFonts w:ascii="Book Antiqua" w:hAnsi="Book Antiqua"/>
                <w:b/>
                <w:sz w:val="28"/>
              </w:rPr>
              <w:drawing>
                <wp:anchor distT="0" distB="0" distL="114300" distR="114300" simplePos="0" relativeHeight="251737088" behindDoc="0" locked="0" layoutInCell="1" allowOverlap="1" wp14:anchorId="07509A8A" wp14:editId="3A456298">
                  <wp:simplePos x="0" y="0"/>
                  <wp:positionH relativeFrom="column">
                    <wp:posOffset>2226310</wp:posOffset>
                  </wp:positionH>
                  <wp:positionV relativeFrom="paragraph">
                    <wp:posOffset>635693</wp:posOffset>
                  </wp:positionV>
                  <wp:extent cx="2446317" cy="1211283"/>
                  <wp:effectExtent l="0" t="0" r="0" b="8255"/>
                  <wp:wrapNone/>
                  <wp:docPr id="25602" name="Picture 2" descr="CH10_0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2" descr="CH10_0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17" cy="121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129">
              <w:rPr>
                <w:rFonts w:ascii="Book Antiqua" w:hAnsi="Book Antiqua"/>
                <w:b/>
                <w:sz w:val="28"/>
              </w:rPr>
              <w:t xml:space="preserve">Gamma Rays </w:t>
            </w:r>
            <w:r w:rsidR="00BE1129" w:rsidRPr="00BE1129">
              <w:rPr>
                <w:rFonts w:ascii="Book Antiqua" w:hAnsi="Book Antiqua"/>
                <w:b/>
                <w:sz w:val="28"/>
              </w:rPr>
              <w:sym w:font="Wingdings" w:char="F0E0"/>
            </w:r>
            <w:r w:rsidR="00BE1129">
              <w:rPr>
                <w:rFonts w:ascii="Book Antiqua" w:hAnsi="Book Antiqua"/>
                <w:b/>
                <w:sz w:val="28"/>
              </w:rPr>
              <w:t xml:space="preserve"> </w:t>
            </w:r>
            <w:r>
              <w:rPr>
                <w:rFonts w:ascii="Book Antiqua" w:hAnsi="Book Antiqua"/>
                <w:sz w:val="28"/>
              </w:rPr>
              <w:t>high energy electromagnetic radiation emitted by a nucleus during radioactive decay. They have no _____________ and no ______________. These rays can penetrate matter deeply, even _____________________.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552C96" w:rsidRPr="00614828" w:rsidRDefault="00552C96" w:rsidP="00BE1129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  <w:u w:val="single"/>
              </w:rPr>
              <w:br/>
            </w:r>
          </w:p>
        </w:tc>
      </w:tr>
    </w:tbl>
    <w:p w:rsidR="00553C25" w:rsidRPr="00EB36DD" w:rsidRDefault="00553C25" w:rsidP="005F2753">
      <w:pPr>
        <w:rPr>
          <w:rFonts w:ascii="Book Antiqua" w:hAnsi="Book Antiqua"/>
          <w:b/>
        </w:rPr>
      </w:pPr>
      <w:bookmarkStart w:id="0" w:name="_GoBack"/>
      <w:bookmarkEnd w:id="0"/>
    </w:p>
    <w:sectPr w:rsidR="00553C25" w:rsidRPr="00EB36DD" w:rsidSect="00C53D64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4" w:rsidRDefault="00675334" w:rsidP="00345DC0">
      <w:pPr>
        <w:spacing w:after="0" w:line="240" w:lineRule="auto"/>
      </w:pPr>
      <w:r>
        <w:separator/>
      </w:r>
    </w:p>
  </w:endnote>
  <w:endnote w:type="continuationSeparator" w:id="0">
    <w:p w:rsidR="00675334" w:rsidRDefault="00675334" w:rsidP="003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3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DC0" w:rsidRDefault="0034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DC0" w:rsidRDefault="0034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4" w:rsidRDefault="00675334" w:rsidP="00345DC0">
      <w:pPr>
        <w:spacing w:after="0" w:line="240" w:lineRule="auto"/>
      </w:pPr>
      <w:r>
        <w:separator/>
      </w:r>
    </w:p>
  </w:footnote>
  <w:footnote w:type="continuationSeparator" w:id="0">
    <w:p w:rsidR="00675334" w:rsidRDefault="00675334" w:rsidP="0034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C79C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040C7A"/>
    <w:rsid w:val="0010507B"/>
    <w:rsid w:val="00151787"/>
    <w:rsid w:val="00182892"/>
    <w:rsid w:val="0027253F"/>
    <w:rsid w:val="002D621E"/>
    <w:rsid w:val="00345DC0"/>
    <w:rsid w:val="0035138B"/>
    <w:rsid w:val="00477DDD"/>
    <w:rsid w:val="00534567"/>
    <w:rsid w:val="005348D7"/>
    <w:rsid w:val="00545D28"/>
    <w:rsid w:val="00552C96"/>
    <w:rsid w:val="00553C25"/>
    <w:rsid w:val="005F2753"/>
    <w:rsid w:val="0060674F"/>
    <w:rsid w:val="00614828"/>
    <w:rsid w:val="00634CB7"/>
    <w:rsid w:val="006655C6"/>
    <w:rsid w:val="00675334"/>
    <w:rsid w:val="006811E1"/>
    <w:rsid w:val="006E7F9A"/>
    <w:rsid w:val="0071126D"/>
    <w:rsid w:val="00781AEC"/>
    <w:rsid w:val="00946EF9"/>
    <w:rsid w:val="00AB7949"/>
    <w:rsid w:val="00BA1337"/>
    <w:rsid w:val="00BE1129"/>
    <w:rsid w:val="00C15A07"/>
    <w:rsid w:val="00C27874"/>
    <w:rsid w:val="00C53D64"/>
    <w:rsid w:val="00D3326E"/>
    <w:rsid w:val="00D844CF"/>
    <w:rsid w:val="00DC7988"/>
    <w:rsid w:val="00E3101F"/>
    <w:rsid w:val="00E459AE"/>
    <w:rsid w:val="00E5269B"/>
    <w:rsid w:val="00EB36D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cp:lastPrinted>2016-05-09T11:44:00Z</cp:lastPrinted>
  <dcterms:created xsi:type="dcterms:W3CDTF">2016-05-09T10:54:00Z</dcterms:created>
  <dcterms:modified xsi:type="dcterms:W3CDTF">2016-05-09T11:45:00Z</dcterms:modified>
</cp:coreProperties>
</file>