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410A" wp14:editId="3B051A97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 Chapter 1</w:t>
                            </w:r>
                            <w:r w:rsidR="00242554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Unit </w:t>
                            </w:r>
                            <w:r w:rsidR="00242554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 Chapter 1</w:t>
                      </w:r>
                      <w:r w:rsidR="00242554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Unit </w:t>
                      </w:r>
                      <w:r w:rsidR="00242554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D35E" wp14:editId="388EA60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  <w:r w:rsidRPr="001D1F90">
        <w:rPr>
          <w:rFonts w:ascii="Book Antiqua" w:hAnsi="Book Antiqua"/>
          <w:sz w:val="24"/>
        </w:rPr>
        <w:t>Name____________________________ Period__________</w: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</w:p>
    <w:p w:rsidR="000B1F16" w:rsidRPr="001D1F90" w:rsidRDefault="000B1F16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1D1F90" w:rsidRDefault="00BB2BF7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BB2BF7" w:rsidRPr="001D1F90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242554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 w:rsidRPr="00EA775B">
        <w:rPr>
          <w:rFonts w:ascii="Book Antiqua" w:hAnsi="Book Antiqua" w:cs="Times New Roman"/>
          <w:color w:val="000000"/>
        </w:rPr>
        <w:lastRenderedPageBreak/>
        <w:t xml:space="preserve">What are the </w:t>
      </w:r>
      <w:r>
        <w:rPr>
          <w:rFonts w:ascii="Book Antiqua" w:hAnsi="Book Antiqua" w:cs="Times New Roman"/>
          <w:color w:val="000000"/>
        </w:rPr>
        <w:t>scales of temperature? What are the formulas to convert among them?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Define Heat and temperature.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8D154E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does temperature measure?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does the speed of particles affect the temperature?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does a thermometer measure the kinetic energy?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What is the formula for calculating </w:t>
      </w:r>
      <w:r>
        <w:rPr>
          <w:rFonts w:ascii="Book Antiqua" w:hAnsi="Book Antiqua" w:cs="Times New Roman"/>
          <w:i/>
          <w:color w:val="000000"/>
        </w:rPr>
        <w:t>heat</w:t>
      </w:r>
      <w:r>
        <w:rPr>
          <w:rFonts w:ascii="Book Antiqua" w:hAnsi="Book Antiqua" w:cs="Times New Roman"/>
          <w:color w:val="000000"/>
        </w:rPr>
        <w:t>? Write the formula, define each variable, and give its appropriate unit(s).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2A43AC" w:rsidRPr="002A43AC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are the 3 types of therm</w:t>
      </w:r>
      <w:r w:rsidR="002A43AC">
        <w:rPr>
          <w:rFonts w:ascii="Book Antiqua" w:hAnsi="Book Antiqua" w:cs="Times New Roman"/>
          <w:color w:val="000000"/>
        </w:rPr>
        <w:t>al energy transfer? Define them.</w:t>
      </w: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2A43AC" w:rsidRPr="002A43AC" w:rsidRDefault="002A43AC" w:rsidP="002A4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  <w:sz w:val="2"/>
          <w:szCs w:val="2"/>
        </w:rPr>
        <w:br/>
      </w:r>
      <w:r>
        <w:rPr>
          <w:rFonts w:ascii="Book Antiqua" w:hAnsi="Book Antiqua" w:cs="Times New Roman"/>
          <w:color w:val="000000"/>
          <w:sz w:val="2"/>
          <w:szCs w:val="2"/>
        </w:rPr>
        <w:br/>
      </w:r>
      <w:r>
        <w:rPr>
          <w:rFonts w:ascii="Book Antiqua" w:hAnsi="Book Antiqua" w:cs="Times New Roman"/>
          <w:color w:val="000000"/>
          <w:sz w:val="2"/>
          <w:szCs w:val="2"/>
        </w:rPr>
        <w:br/>
      </w:r>
      <w:r>
        <w:rPr>
          <w:rFonts w:ascii="Book Antiqua" w:hAnsi="Book Antiqua" w:cs="Times New Roman"/>
          <w:color w:val="000000"/>
          <w:sz w:val="2"/>
          <w:szCs w:val="2"/>
        </w:rPr>
        <w:br/>
      </w:r>
      <w:r>
        <w:rPr>
          <w:rFonts w:ascii="Book Antiqua" w:hAnsi="Book Antiqua" w:cs="Times New Roman"/>
          <w:color w:val="000000"/>
          <w:sz w:val="2"/>
          <w:szCs w:val="2"/>
        </w:rPr>
        <w:br/>
      </w:r>
      <w:r>
        <w:rPr>
          <w:rFonts w:ascii="Book Antiqua" w:hAnsi="Book Antiqua" w:cs="Times New Roman"/>
          <w:color w:val="000000"/>
          <w:sz w:val="2"/>
          <w:szCs w:val="2"/>
        </w:rPr>
        <w:br/>
      </w:r>
    </w:p>
    <w:p w:rsidR="00EA775B" w:rsidRPr="00EA775B" w:rsidRDefault="002A43AC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is a calorimeter?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is an example of each type of heat transfer?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Define the 3 laws of thermodynamics.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What is the difference between </w:t>
      </w:r>
      <w:r>
        <w:rPr>
          <w:rFonts w:ascii="Book Antiqua" w:hAnsi="Book Antiqua" w:cs="Times New Roman"/>
          <w:i/>
          <w:color w:val="000000"/>
        </w:rPr>
        <w:t xml:space="preserve">forced </w:t>
      </w:r>
      <w:r>
        <w:rPr>
          <w:rFonts w:ascii="Book Antiqua" w:hAnsi="Book Antiqua" w:cs="Times New Roman"/>
          <w:color w:val="000000"/>
        </w:rPr>
        <w:t xml:space="preserve">and </w:t>
      </w:r>
      <w:r>
        <w:rPr>
          <w:rFonts w:ascii="Book Antiqua" w:hAnsi="Book Antiqua" w:cs="Times New Roman"/>
          <w:i/>
          <w:color w:val="000000"/>
        </w:rPr>
        <w:t xml:space="preserve">natural </w:t>
      </w:r>
      <w:r>
        <w:rPr>
          <w:rFonts w:ascii="Book Antiqua" w:hAnsi="Book Antiqua" w:cs="Times New Roman"/>
          <w:color w:val="000000"/>
        </w:rPr>
        <w:t>convection?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EA775B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do we typically heat our homes?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8D154E" w:rsidRPr="008D154E" w:rsidRDefault="00EA775B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Explain what coats, jackets, curtains and other </w:t>
      </w:r>
      <w:r>
        <w:rPr>
          <w:rFonts w:ascii="Book Antiqua" w:hAnsi="Book Antiqua" w:cs="Times New Roman"/>
          <w:b/>
          <w:color w:val="000000"/>
        </w:rPr>
        <w:t>insulators</w:t>
      </w:r>
      <w:r>
        <w:rPr>
          <w:rFonts w:ascii="Book Antiqua" w:hAnsi="Book Antiqua" w:cs="Times New Roman"/>
          <w:color w:val="000000"/>
        </w:rPr>
        <w:t xml:space="preserve"> do.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p w:rsidR="00EA775B" w:rsidRPr="00FA19EF" w:rsidRDefault="008D154E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are the types of systems we use to harness heat for our convenience and how do they work?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FA19EF" w:rsidRPr="00FA19EF" w:rsidRDefault="00FA19EF" w:rsidP="00FA1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520B07" w:rsidRDefault="00520B07" w:rsidP="001D1F90">
      <w:pPr>
        <w:spacing w:line="360" w:lineRule="auto"/>
        <w:rPr>
          <w:rFonts w:ascii="Book Antiqua" w:eastAsiaTheme="minorEastAsia" w:hAnsi="Book Antiqua"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°C=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9</m:t>
            </m:r>
          </m:den>
        </m:f>
        <m:r>
          <w:rPr>
            <w:rFonts w:ascii="Cambria Math" w:hAnsi="Cambria Math"/>
            <w:sz w:val="24"/>
            <w:szCs w:val="28"/>
          </w:rPr>
          <m:t xml:space="preserve"> (°F-32)</m:t>
        </m:r>
      </m:oMath>
      <w:r w:rsidR="001D1F90" w:rsidRPr="001D1F90">
        <w:rPr>
          <w:rFonts w:ascii="Book Antiqua" w:eastAsiaTheme="minorEastAsia" w:hAnsi="Book Antiqua"/>
          <w:sz w:val="24"/>
          <w:szCs w:val="28"/>
        </w:rPr>
        <w:t xml:space="preserve">        </w:t>
      </w:r>
      <w:r>
        <w:rPr>
          <w:rFonts w:ascii="Calibri" w:eastAsiaTheme="minorEastAsia" w:hAnsi="Calibri"/>
          <w:sz w:val="24"/>
          <w:szCs w:val="28"/>
        </w:rPr>
        <w:t>°</w:t>
      </w:r>
      <m:oMath>
        <m:r>
          <w:rPr>
            <w:rFonts w:ascii="Cambria Math" w:hAnsi="Cambria Math"/>
            <w:sz w:val="24"/>
            <w:szCs w:val="28"/>
          </w:rPr>
          <m:t>F=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8"/>
              </w:rPr>
              <m:t xml:space="preserve"> °C</m:t>
            </m:r>
          </m:e>
        </m:d>
        <m:r>
          <w:rPr>
            <w:rFonts w:ascii="Cambria Math" w:hAnsi="Cambria Math"/>
            <w:sz w:val="24"/>
            <w:szCs w:val="28"/>
          </w:rPr>
          <m:t>+32</m:t>
        </m:r>
      </m:oMath>
      <w:r w:rsidR="001D1F90">
        <w:rPr>
          <w:rFonts w:ascii="Book Antiqua" w:eastAsiaTheme="minorEastAsia" w:hAnsi="Book Antiqua"/>
          <w:sz w:val="24"/>
          <w:szCs w:val="28"/>
        </w:rPr>
        <w:t xml:space="preserve">   </w:t>
      </w:r>
      <w:r w:rsidR="001D1F90" w:rsidRPr="001D1F90">
        <w:rPr>
          <w:rFonts w:ascii="Book Antiqua" w:eastAsiaTheme="minorEastAsia" w:hAnsi="Book Antiqua"/>
          <w:sz w:val="24"/>
          <w:szCs w:val="28"/>
        </w:rPr>
        <w:t xml:space="preserve">       </w:t>
      </w:r>
      <m:oMath>
        <m:r>
          <w:rPr>
            <w:rFonts w:ascii="Cambria Math" w:hAnsi="Cambria Math"/>
            <w:sz w:val="24"/>
            <w:szCs w:val="28"/>
          </w:rPr>
          <m:t>K=°C+273</m:t>
        </m:r>
      </m:oMath>
      <w:r w:rsidR="001D1F90">
        <w:rPr>
          <w:rFonts w:ascii="Book Antiqua" w:eastAsiaTheme="minorEastAsia" w:hAnsi="Book Antiqua"/>
          <w:sz w:val="24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8"/>
          </w:rPr>
          <m:t>°</m:t>
        </m:r>
        <m:r>
          <w:rPr>
            <w:rFonts w:ascii="Cambria Math" w:hAnsi="Cambria Math"/>
            <w:sz w:val="24"/>
            <w:szCs w:val="28"/>
          </w:rPr>
          <m:t>C=K-273</m:t>
        </m:r>
      </m:oMath>
      <w:r w:rsidR="001D1F90">
        <w:rPr>
          <w:rFonts w:ascii="Book Antiqua" w:eastAsiaTheme="minorEastAsia" w:hAnsi="Book Antiqua"/>
          <w:sz w:val="24"/>
          <w:szCs w:val="28"/>
        </w:rPr>
        <w:t xml:space="preserve">    </w:t>
      </w:r>
    </w:p>
    <w:p w:rsidR="009B3328" w:rsidRPr="001D1F90" w:rsidRDefault="001D1F90" w:rsidP="001D1F90">
      <w:pPr>
        <w:spacing w:line="360" w:lineRule="auto"/>
        <w:rPr>
          <w:rFonts w:ascii="Book Antiqua" w:eastAsiaTheme="minorEastAsia" w:hAnsi="Book Antiqua"/>
          <w:sz w:val="24"/>
          <w:szCs w:val="28"/>
        </w:rPr>
      </w:pPr>
      <w:r>
        <w:rPr>
          <w:rFonts w:ascii="Book Antiqua" w:eastAsiaTheme="minorEastAsia" w:hAnsi="Book Antiqua"/>
          <w:sz w:val="24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8"/>
          </w:rPr>
          <m:t>Q=mCΔT</m:t>
        </m:r>
      </m:oMath>
      <w:r w:rsidR="00DD6E6A">
        <w:rPr>
          <w:rFonts w:ascii="Book Antiqua" w:eastAsiaTheme="minorEastAsia" w:hAnsi="Book Antiqua"/>
          <w:sz w:val="24"/>
          <w:szCs w:val="28"/>
        </w:rPr>
        <w:t xml:space="preserve">   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3619"/>
        <w:gridCol w:w="3619"/>
        <w:gridCol w:w="3619"/>
      </w:tblGrid>
      <w:tr w:rsidR="00FA19EF" w:rsidRPr="00F610A3" w:rsidTr="00F610A3">
        <w:trPr>
          <w:trHeight w:val="647"/>
        </w:trPr>
        <w:tc>
          <w:tcPr>
            <w:tcW w:w="3619" w:type="dxa"/>
          </w:tcPr>
          <w:p w:rsidR="00FA19EF" w:rsidRPr="00F610A3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F610A3">
              <w:rPr>
                <w:rFonts w:ascii="Book Antiqua" w:hAnsi="Book Antiqua"/>
                <w:b/>
                <w:sz w:val="24"/>
                <w:szCs w:val="28"/>
              </w:rPr>
              <w:t>Fahrenheit</w:t>
            </w:r>
          </w:p>
        </w:tc>
        <w:tc>
          <w:tcPr>
            <w:tcW w:w="3619" w:type="dxa"/>
          </w:tcPr>
          <w:p w:rsidR="00FA19EF" w:rsidRPr="00F610A3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F610A3">
              <w:rPr>
                <w:rFonts w:ascii="Book Antiqua" w:hAnsi="Book Antiqua"/>
                <w:b/>
                <w:sz w:val="24"/>
                <w:szCs w:val="28"/>
              </w:rPr>
              <w:t>Celsius</w:t>
            </w:r>
          </w:p>
        </w:tc>
        <w:tc>
          <w:tcPr>
            <w:tcW w:w="3619" w:type="dxa"/>
          </w:tcPr>
          <w:p w:rsidR="00FA19EF" w:rsidRPr="00F610A3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F610A3">
              <w:rPr>
                <w:rFonts w:ascii="Book Antiqua" w:hAnsi="Book Antiqua"/>
                <w:b/>
                <w:sz w:val="24"/>
                <w:szCs w:val="28"/>
              </w:rPr>
              <w:t>Kelvin</w:t>
            </w:r>
          </w:p>
        </w:tc>
      </w:tr>
      <w:tr w:rsidR="00FA19EF" w:rsidTr="00F610A3">
        <w:trPr>
          <w:trHeight w:val="608"/>
        </w:trPr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 xml:space="preserve">220 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F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FA19EF" w:rsidTr="00F610A3">
        <w:trPr>
          <w:trHeight w:val="647"/>
        </w:trPr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25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C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FA19EF" w:rsidTr="00F610A3">
        <w:trPr>
          <w:trHeight w:val="608"/>
        </w:trPr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266 K</w:t>
            </w:r>
          </w:p>
        </w:tc>
      </w:tr>
      <w:tr w:rsidR="00FA19EF" w:rsidTr="00F610A3">
        <w:trPr>
          <w:trHeight w:val="608"/>
        </w:trPr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39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C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  <w:tr w:rsidR="00FA19EF" w:rsidTr="00F610A3">
        <w:trPr>
          <w:trHeight w:val="647"/>
        </w:trPr>
        <w:tc>
          <w:tcPr>
            <w:tcW w:w="3619" w:type="dxa"/>
          </w:tcPr>
          <w:p w:rsidR="00FA19EF" w:rsidRPr="008D154E" w:rsidRDefault="00FA19EF" w:rsidP="001D1F90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8D154E">
              <w:rPr>
                <w:rFonts w:ascii="Book Antiqua" w:hAnsi="Book Antiqua"/>
                <w:b/>
                <w:sz w:val="24"/>
                <w:szCs w:val="28"/>
              </w:rPr>
              <w:t>70</w:t>
            </w:r>
            <w:r w:rsidRPr="008D154E">
              <w:rPr>
                <w:rFonts w:ascii="Calibri" w:hAnsi="Calibri"/>
                <w:b/>
                <w:sz w:val="24"/>
                <w:szCs w:val="28"/>
              </w:rPr>
              <w:t>°</w:t>
            </w:r>
            <w:r w:rsidRPr="008D154E">
              <w:rPr>
                <w:rFonts w:ascii="Book Antiqua" w:hAnsi="Book Antiqua"/>
                <w:b/>
                <w:sz w:val="24"/>
                <w:szCs w:val="28"/>
              </w:rPr>
              <w:t>F</w:t>
            </w: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619" w:type="dxa"/>
          </w:tcPr>
          <w:p w:rsidR="00FA19EF" w:rsidRPr="008D154E" w:rsidRDefault="00FA19EF" w:rsidP="008D154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8"/>
              </w:rPr>
            </w:pPr>
          </w:p>
        </w:tc>
      </w:tr>
    </w:tbl>
    <w:p w:rsidR="00520B07" w:rsidRDefault="00520B07" w:rsidP="001D1F90">
      <w:pPr>
        <w:spacing w:after="0" w:line="240" w:lineRule="auto"/>
        <w:rPr>
          <w:rFonts w:ascii="Book Antiqua" w:hAnsi="Book Antiqua"/>
          <w:sz w:val="24"/>
          <w:szCs w:val="28"/>
        </w:rPr>
      </w:pPr>
    </w:p>
    <w:p w:rsidR="00520B07" w:rsidRPr="00FB6BB3" w:rsidRDefault="00520B07" w:rsidP="001D1F90">
      <w:pPr>
        <w:spacing w:after="0" w:line="240" w:lineRule="auto"/>
        <w:rPr>
          <w:rFonts w:ascii="Book Antiqua" w:hAnsi="Book Antiqua"/>
          <w:szCs w:val="28"/>
        </w:rPr>
      </w:pPr>
    </w:p>
    <w:p w:rsidR="001D1F90" w:rsidRPr="00FB6BB3" w:rsidRDefault="008D154E" w:rsidP="001D1F90">
      <w:pPr>
        <w:spacing w:after="0" w:line="240" w:lineRule="auto"/>
        <w:rPr>
          <w:rFonts w:ascii="Book Antiqua" w:hAnsi="Book Antiqua"/>
          <w:szCs w:val="28"/>
        </w:rPr>
      </w:pPr>
      <w:r w:rsidRPr="00FB6BB3">
        <w:rPr>
          <w:rFonts w:ascii="Book Antiqua" w:hAnsi="Book Antiqua"/>
          <w:szCs w:val="28"/>
        </w:rPr>
        <w:t>2</w:t>
      </w:r>
      <w:r w:rsidR="002A43AC">
        <w:rPr>
          <w:rFonts w:ascii="Book Antiqua" w:hAnsi="Book Antiqua"/>
          <w:szCs w:val="28"/>
        </w:rPr>
        <w:t>5</w:t>
      </w:r>
      <w:r w:rsidR="001D1F90" w:rsidRPr="00FB6BB3">
        <w:rPr>
          <w:rFonts w:ascii="Book Antiqua" w:hAnsi="Book Antiqua"/>
          <w:szCs w:val="28"/>
        </w:rPr>
        <w:t xml:space="preserve">. </w:t>
      </w:r>
      <w:r w:rsidR="00520B07" w:rsidRPr="00FB6BB3">
        <w:rPr>
          <w:rFonts w:ascii="Book Antiqua" w:hAnsi="Book Antiqua"/>
          <w:sz w:val="24"/>
          <w:szCs w:val="28"/>
        </w:rPr>
        <w:t>Gold has a specific heat of 0.129 J/</w:t>
      </w:r>
      <w:proofErr w:type="spellStart"/>
      <w:r w:rsidR="00520B07" w:rsidRPr="00FB6BB3">
        <w:rPr>
          <w:rFonts w:ascii="Book Antiqua" w:hAnsi="Book Antiqua"/>
          <w:sz w:val="24"/>
          <w:szCs w:val="28"/>
        </w:rPr>
        <w:t>g°C</w:t>
      </w:r>
      <w:proofErr w:type="spellEnd"/>
      <w:r w:rsidR="00520B07" w:rsidRPr="00FB6BB3">
        <w:rPr>
          <w:rFonts w:ascii="Book Antiqua" w:hAnsi="Book Antiqua"/>
          <w:sz w:val="24"/>
          <w:szCs w:val="28"/>
        </w:rPr>
        <w:t xml:space="preserve">. How many joules of heat are required to raise the temperature of </w:t>
      </w:r>
      <w:r w:rsidR="00F610A3" w:rsidRPr="00FB6BB3">
        <w:rPr>
          <w:rFonts w:ascii="Book Antiqua" w:hAnsi="Book Antiqua"/>
          <w:sz w:val="24"/>
          <w:szCs w:val="28"/>
        </w:rPr>
        <w:t>25</w:t>
      </w:r>
      <w:r w:rsidR="00520B07" w:rsidRPr="00FB6BB3">
        <w:rPr>
          <w:rFonts w:ascii="Book Antiqua" w:hAnsi="Book Antiqua"/>
          <w:sz w:val="24"/>
          <w:szCs w:val="28"/>
        </w:rPr>
        <w:t xml:space="preserve"> grams of gold from 2</w:t>
      </w:r>
      <w:r w:rsidR="00F610A3" w:rsidRPr="00FB6BB3">
        <w:rPr>
          <w:rFonts w:ascii="Book Antiqua" w:hAnsi="Book Antiqua"/>
          <w:sz w:val="24"/>
          <w:szCs w:val="28"/>
        </w:rPr>
        <w:t>0</w:t>
      </w:r>
      <w:r w:rsidR="00520B07" w:rsidRPr="00FB6BB3">
        <w:rPr>
          <w:rFonts w:ascii="Book Antiqua" w:hAnsi="Book Antiqua"/>
          <w:sz w:val="24"/>
          <w:szCs w:val="28"/>
        </w:rPr>
        <w:t>°C to 86°C?</w:t>
      </w:r>
    </w:p>
    <w:p w:rsidR="001D1F90" w:rsidRPr="00FB6BB3" w:rsidRDefault="001D1F90" w:rsidP="001D1F90">
      <w:pPr>
        <w:spacing w:after="0" w:line="240" w:lineRule="auto"/>
        <w:rPr>
          <w:rFonts w:ascii="Book Antiqua" w:hAnsi="Book Antiqua"/>
          <w:szCs w:val="28"/>
        </w:rPr>
      </w:pPr>
    </w:p>
    <w:p w:rsidR="001D1F90" w:rsidRPr="00FB6BB3" w:rsidRDefault="001D1F90" w:rsidP="001D1F90">
      <w:pPr>
        <w:spacing w:after="0" w:line="240" w:lineRule="auto"/>
        <w:rPr>
          <w:rFonts w:ascii="Book Antiqua" w:hAnsi="Book Antiqua"/>
          <w:szCs w:val="28"/>
        </w:rPr>
      </w:pPr>
    </w:p>
    <w:p w:rsidR="001D1F90" w:rsidRPr="00FB6BB3" w:rsidRDefault="001D1F90" w:rsidP="001D1F90">
      <w:pPr>
        <w:spacing w:after="0" w:line="240" w:lineRule="auto"/>
        <w:rPr>
          <w:rFonts w:ascii="Book Antiqua" w:hAnsi="Book Antiqua"/>
          <w:szCs w:val="28"/>
        </w:rPr>
      </w:pPr>
    </w:p>
    <w:p w:rsidR="001D1F90" w:rsidRPr="00FB6BB3" w:rsidRDefault="008D154E" w:rsidP="00F610A3">
      <w:pPr>
        <w:spacing w:after="0" w:line="240" w:lineRule="auto"/>
        <w:rPr>
          <w:rFonts w:ascii="Book Antiqua" w:hAnsi="Book Antiqua"/>
          <w:szCs w:val="28"/>
        </w:rPr>
      </w:pPr>
      <w:r w:rsidRPr="00FB6BB3">
        <w:rPr>
          <w:rFonts w:ascii="Book Antiqua" w:hAnsi="Book Antiqua"/>
          <w:szCs w:val="28"/>
        </w:rPr>
        <w:t>2</w:t>
      </w:r>
      <w:r w:rsidR="002A43AC">
        <w:rPr>
          <w:rFonts w:ascii="Book Antiqua" w:hAnsi="Book Antiqua"/>
          <w:szCs w:val="28"/>
        </w:rPr>
        <w:t>6</w:t>
      </w:r>
      <w:r w:rsidR="001D1F90" w:rsidRPr="00FB6BB3">
        <w:rPr>
          <w:rFonts w:ascii="Book Antiqua" w:hAnsi="Book Antiqua"/>
          <w:szCs w:val="28"/>
        </w:rPr>
        <w:t xml:space="preserve">. </w:t>
      </w:r>
      <w:r w:rsidR="00520B07" w:rsidRPr="00FB6BB3">
        <w:rPr>
          <w:rFonts w:ascii="Book Antiqua" w:hAnsi="Book Antiqua" w:cs="Comic Sans MS"/>
          <w:sz w:val="24"/>
          <w:szCs w:val="28"/>
        </w:rPr>
        <w:t>Graphite ha</w:t>
      </w:r>
      <w:r w:rsidR="00FB6BB3">
        <w:rPr>
          <w:rFonts w:ascii="Book Antiqua" w:hAnsi="Book Antiqua" w:cs="Comic Sans MS"/>
          <w:sz w:val="24"/>
          <w:szCs w:val="28"/>
        </w:rPr>
        <w:t>s a specific heat of 0.709 J</w:t>
      </w:r>
      <w:proofErr w:type="gramStart"/>
      <w:r w:rsidR="00FB6BB3">
        <w:rPr>
          <w:rFonts w:ascii="Book Antiqua" w:hAnsi="Book Antiqua" w:cs="Comic Sans MS"/>
          <w:sz w:val="24"/>
          <w:szCs w:val="28"/>
        </w:rPr>
        <w:t>/(</w:t>
      </w:r>
      <w:proofErr w:type="spellStart"/>
      <w:proofErr w:type="gramEnd"/>
      <w:r w:rsidR="00FB6BB3">
        <w:rPr>
          <w:rFonts w:ascii="Book Antiqua" w:hAnsi="Book Antiqua" w:cs="Comic Sans MS"/>
          <w:sz w:val="24"/>
          <w:szCs w:val="28"/>
        </w:rPr>
        <w:t>g</w:t>
      </w:r>
      <w:r w:rsidR="00520B07" w:rsidRPr="00FB6BB3">
        <w:rPr>
          <w:rFonts w:ascii="Book Antiqua" w:hAnsi="Book Antiqua" w:cs="Comic Sans MS"/>
          <w:sz w:val="24"/>
          <w:szCs w:val="28"/>
        </w:rPr>
        <w:t>°C</w:t>
      </w:r>
      <w:proofErr w:type="spellEnd"/>
      <w:r w:rsidR="00520B07" w:rsidRPr="00FB6BB3">
        <w:rPr>
          <w:rFonts w:ascii="Book Antiqua" w:hAnsi="Book Antiqua" w:cs="Comic Sans MS"/>
          <w:sz w:val="24"/>
          <w:szCs w:val="28"/>
        </w:rPr>
        <w:t>). If a 15 gram piece of graphite is cooled from 35 °C to 18 °C, how much energy was lost by the graphite?</w:t>
      </w:r>
      <w:r w:rsidRPr="00FB6BB3">
        <w:rPr>
          <w:rFonts w:ascii="Book Antiqua" w:hAnsi="Book Antiqua" w:cs="Comic Sans MS"/>
          <w:sz w:val="24"/>
          <w:szCs w:val="28"/>
        </w:rPr>
        <w:br/>
      </w:r>
      <w:r w:rsidR="001D1F90" w:rsidRPr="00FB6BB3">
        <w:rPr>
          <w:rFonts w:ascii="Book Antiqua" w:hAnsi="Book Antiqua"/>
          <w:szCs w:val="28"/>
        </w:rPr>
        <w:br/>
      </w:r>
      <w:r w:rsidRPr="00FB6BB3">
        <w:rPr>
          <w:rFonts w:ascii="Book Antiqua" w:hAnsi="Book Antiqua"/>
          <w:szCs w:val="28"/>
        </w:rPr>
        <w:br/>
      </w:r>
    </w:p>
    <w:p w:rsidR="001D1F90" w:rsidRPr="00FB6BB3" w:rsidRDefault="008D154E" w:rsidP="001D1F90">
      <w:pPr>
        <w:spacing w:after="0" w:line="240" w:lineRule="auto"/>
        <w:rPr>
          <w:rFonts w:ascii="Book Antiqua" w:hAnsi="Book Antiqua"/>
        </w:rPr>
      </w:pPr>
      <w:r w:rsidRPr="00FB6BB3">
        <w:rPr>
          <w:rFonts w:ascii="Book Antiqua" w:hAnsi="Book Antiqua"/>
          <w:szCs w:val="28"/>
        </w:rPr>
        <w:t>2</w:t>
      </w:r>
      <w:r w:rsidR="002A43AC">
        <w:rPr>
          <w:rFonts w:ascii="Book Antiqua" w:hAnsi="Book Antiqua"/>
          <w:szCs w:val="28"/>
        </w:rPr>
        <w:t>7</w:t>
      </w:r>
      <w:r w:rsidR="001D1F90" w:rsidRPr="00FB6BB3">
        <w:rPr>
          <w:rFonts w:ascii="Book Antiqua" w:hAnsi="Book Antiqua"/>
          <w:szCs w:val="28"/>
        </w:rPr>
        <w:t xml:space="preserve">. </w:t>
      </w:r>
      <w:r w:rsidR="00520B07" w:rsidRPr="00FB6BB3">
        <w:rPr>
          <w:rFonts w:ascii="Book Antiqua" w:hAnsi="Book Antiqua" w:cs="Comic Sans MS"/>
          <w:sz w:val="24"/>
          <w:szCs w:val="28"/>
        </w:rPr>
        <w:t xml:space="preserve">If 335 g of water at </w:t>
      </w:r>
      <w:r w:rsidR="00F610A3" w:rsidRPr="00FB6BB3">
        <w:rPr>
          <w:rFonts w:ascii="Book Antiqua" w:hAnsi="Book Antiqua" w:cs="Comic Sans MS"/>
          <w:sz w:val="24"/>
          <w:szCs w:val="28"/>
        </w:rPr>
        <w:t>69</w:t>
      </w:r>
      <w:r w:rsidR="00520B07" w:rsidRPr="00FB6BB3">
        <w:rPr>
          <w:rFonts w:ascii="Book Antiqua" w:hAnsi="Book Antiqua" w:cs="Comic Sans MS"/>
          <w:sz w:val="24"/>
          <w:szCs w:val="28"/>
        </w:rPr>
        <w:t xml:space="preserve"> °C loses 9750 J of heat, what is the final temperature of the water? Liquid water h</w:t>
      </w:r>
      <w:r w:rsidR="00FB6BB3">
        <w:rPr>
          <w:rFonts w:ascii="Book Antiqua" w:hAnsi="Book Antiqua" w:cs="Comic Sans MS"/>
          <w:sz w:val="24"/>
          <w:szCs w:val="28"/>
        </w:rPr>
        <w:t>as a specific heat of 4.18 J</w:t>
      </w:r>
      <w:proofErr w:type="gramStart"/>
      <w:r w:rsidR="00FB6BB3">
        <w:rPr>
          <w:rFonts w:ascii="Book Antiqua" w:hAnsi="Book Antiqua" w:cs="Comic Sans MS"/>
          <w:sz w:val="24"/>
          <w:szCs w:val="28"/>
        </w:rPr>
        <w:t>/(</w:t>
      </w:r>
      <w:proofErr w:type="spellStart"/>
      <w:proofErr w:type="gramEnd"/>
      <w:r w:rsidR="00FB6BB3">
        <w:rPr>
          <w:rFonts w:ascii="Book Antiqua" w:hAnsi="Book Antiqua" w:cs="Comic Sans MS"/>
          <w:sz w:val="24"/>
          <w:szCs w:val="28"/>
        </w:rPr>
        <w:t>g</w:t>
      </w:r>
      <w:r w:rsidR="00520B07" w:rsidRPr="00FB6BB3">
        <w:rPr>
          <w:rFonts w:ascii="Book Antiqua" w:hAnsi="Book Antiqua" w:cs="Comic Sans MS"/>
          <w:sz w:val="24"/>
          <w:szCs w:val="28"/>
        </w:rPr>
        <w:t>°C</w:t>
      </w:r>
      <w:proofErr w:type="spellEnd"/>
      <w:r w:rsidR="00520B07" w:rsidRPr="00FB6BB3">
        <w:rPr>
          <w:rFonts w:ascii="Book Antiqua" w:hAnsi="Book Antiqua" w:cs="Comic Sans MS"/>
          <w:sz w:val="24"/>
          <w:szCs w:val="28"/>
        </w:rPr>
        <w:t>).</w:t>
      </w:r>
    </w:p>
    <w:p w:rsidR="001D1F90" w:rsidRPr="001D1F90" w:rsidRDefault="00FB6BB3" w:rsidP="001D1F90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/>
      </w:r>
    </w:p>
    <w:p w:rsidR="001D1F90" w:rsidRDefault="00FB6BB3" w:rsidP="001D1F90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="002A43AC">
        <w:rPr>
          <w:rFonts w:ascii="Book Antiqua" w:hAnsi="Book Antiqua"/>
          <w:sz w:val="24"/>
        </w:rPr>
        <w:t>8</w:t>
      </w:r>
      <w:r>
        <w:rPr>
          <w:rFonts w:ascii="Book Antiqua" w:hAnsi="Book Antiqua"/>
          <w:sz w:val="24"/>
        </w:rPr>
        <w:t xml:space="preserve">. </w:t>
      </w:r>
      <w:r w:rsidRPr="00FB6BB3">
        <w:rPr>
          <w:rFonts w:ascii="Book Antiqua" w:hAnsi="Book Antiqua"/>
          <w:sz w:val="24"/>
        </w:rPr>
        <w:t>How much heat was absorbed by 100 g of water if the temperature o</w:t>
      </w:r>
      <w:r>
        <w:rPr>
          <w:rFonts w:ascii="Book Antiqua" w:hAnsi="Book Antiqua"/>
          <w:sz w:val="24"/>
        </w:rPr>
        <w:t>f the water went up 10</w:t>
      </w:r>
      <w:r w:rsidRPr="00FB6BB3">
        <w:rPr>
          <w:rFonts w:ascii="Book Antiqua" w:hAnsi="Book Antiqua"/>
          <w:sz w:val="24"/>
        </w:rPr>
        <w:t>º</w:t>
      </w:r>
      <w:proofErr w:type="gramStart"/>
      <w:r w:rsidRPr="00FB6BB3">
        <w:rPr>
          <w:rFonts w:ascii="Book Antiqua" w:hAnsi="Book Antiqua"/>
          <w:sz w:val="24"/>
        </w:rPr>
        <w:t>C.</w:t>
      </w:r>
      <w:proofErr w:type="gramEnd"/>
      <w:r w:rsidRPr="00FB6BB3">
        <w:rPr>
          <w:rFonts w:ascii="Book Antiqua" w:hAnsi="Book Antiqua"/>
          <w:sz w:val="24"/>
        </w:rPr>
        <w:t xml:space="preserve">  The specific heat of water is 4.2 J</w:t>
      </w:r>
      <w:proofErr w:type="gramStart"/>
      <w:r>
        <w:rPr>
          <w:rFonts w:ascii="Book Antiqua" w:hAnsi="Book Antiqua"/>
          <w:sz w:val="24"/>
        </w:rPr>
        <w:t>/(</w:t>
      </w:r>
      <w:proofErr w:type="spellStart"/>
      <w:proofErr w:type="gramEnd"/>
      <w:r>
        <w:rPr>
          <w:rFonts w:ascii="Book Antiqua" w:hAnsi="Book Antiqua"/>
          <w:sz w:val="24"/>
        </w:rPr>
        <w:t>g</w:t>
      </w:r>
      <w:r w:rsidRPr="00FB6BB3">
        <w:rPr>
          <w:rFonts w:ascii="Book Antiqua" w:hAnsi="Book Antiqua"/>
          <w:sz w:val="24"/>
        </w:rPr>
        <w:t>ºC</w:t>
      </w:r>
      <w:proofErr w:type="spellEnd"/>
      <w:r w:rsidRPr="00FB6BB3">
        <w:rPr>
          <w:rFonts w:ascii="Book Antiqua" w:hAnsi="Book Antiqua"/>
          <w:sz w:val="24"/>
        </w:rPr>
        <w:t>).</w:t>
      </w:r>
    </w:p>
    <w:p w:rsidR="00FB6BB3" w:rsidRDefault="00FB6BB3" w:rsidP="001D1F90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/>
      </w:r>
    </w:p>
    <w:p w:rsidR="00FB6BB3" w:rsidRPr="001D1F90" w:rsidRDefault="00FB6BB3" w:rsidP="001D1F90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="002A43AC">
        <w:rPr>
          <w:rFonts w:ascii="Book Antiqua" w:hAnsi="Book Antiqua"/>
          <w:sz w:val="24"/>
        </w:rPr>
        <w:t>9</w:t>
      </w:r>
      <w:r>
        <w:rPr>
          <w:rFonts w:ascii="Book Antiqua" w:hAnsi="Book Antiqua"/>
          <w:sz w:val="24"/>
        </w:rPr>
        <w:t>. Let’s</w:t>
      </w:r>
      <w:r w:rsidRPr="00FB6BB3">
        <w:rPr>
          <w:rFonts w:ascii="Book Antiqua" w:hAnsi="Book Antiqua"/>
          <w:sz w:val="24"/>
        </w:rPr>
        <w:t xml:space="preserve"> assume the heat lost by </w:t>
      </w:r>
      <w:r>
        <w:rPr>
          <w:rFonts w:ascii="Book Antiqua" w:hAnsi="Book Antiqua"/>
          <w:sz w:val="24"/>
        </w:rPr>
        <w:t>a</w:t>
      </w:r>
      <w:r w:rsidRPr="00FB6BB3">
        <w:rPr>
          <w:rFonts w:ascii="Book Antiqua" w:hAnsi="Book Antiqua"/>
          <w:sz w:val="24"/>
        </w:rPr>
        <w:t xml:space="preserve"> piece of metal is absorbed by the water</w:t>
      </w:r>
      <w:r>
        <w:rPr>
          <w:rFonts w:ascii="Book Antiqua" w:hAnsi="Book Antiqua"/>
          <w:sz w:val="24"/>
        </w:rPr>
        <w:t xml:space="preserve"> from the previous question</w:t>
      </w:r>
      <w:r w:rsidRPr="00FB6BB3">
        <w:rPr>
          <w:rFonts w:ascii="Book Antiqua" w:hAnsi="Book Antiqua"/>
          <w:sz w:val="24"/>
        </w:rPr>
        <w:t>.  What is the specific heat of the metal if the temp</w:t>
      </w:r>
      <w:r>
        <w:rPr>
          <w:rFonts w:ascii="Book Antiqua" w:hAnsi="Book Antiqua"/>
          <w:sz w:val="24"/>
        </w:rPr>
        <w:t>erature of the metal went down 55</w:t>
      </w:r>
      <w:r w:rsidRPr="00FB6BB3">
        <w:rPr>
          <w:rFonts w:ascii="Book Antiqua" w:hAnsi="Book Antiqua"/>
          <w:sz w:val="24"/>
        </w:rPr>
        <w:t>ºC and the mass of the me</w:t>
      </w:r>
      <w:r>
        <w:rPr>
          <w:rFonts w:ascii="Book Antiqua" w:hAnsi="Book Antiqua"/>
          <w:sz w:val="24"/>
        </w:rPr>
        <w:t>tal was 50</w:t>
      </w:r>
      <w:r w:rsidRPr="00FB6BB3">
        <w:rPr>
          <w:rFonts w:ascii="Book Antiqua" w:hAnsi="Book Antiqua"/>
          <w:sz w:val="24"/>
        </w:rPr>
        <w:t xml:space="preserve"> </w:t>
      </w:r>
      <w:proofErr w:type="gramStart"/>
      <w:r w:rsidRPr="00FB6BB3">
        <w:rPr>
          <w:rFonts w:ascii="Book Antiqua" w:hAnsi="Book Antiqua"/>
          <w:sz w:val="24"/>
        </w:rPr>
        <w:t>grams.</w:t>
      </w:r>
      <w:proofErr w:type="gramEnd"/>
      <w:r w:rsidRPr="00FB6BB3">
        <w:rPr>
          <w:rFonts w:ascii="Book Antiqua" w:hAnsi="Book Antiqua"/>
          <w:sz w:val="24"/>
        </w:rPr>
        <w:t xml:space="preserve">  </w:t>
      </w:r>
    </w:p>
    <w:p w:rsidR="00D4415E" w:rsidRDefault="008D154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1D40BB" w:rsidRDefault="002A43AC" w:rsidP="001D40BB">
      <w:pPr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30</w:t>
      </w:r>
      <w:r w:rsidR="001D40BB">
        <w:rPr>
          <w:rFonts w:ascii="Book Antiqua" w:hAnsi="Book Antiqua"/>
          <w:sz w:val="24"/>
          <w:szCs w:val="24"/>
        </w:rPr>
        <w:t xml:space="preserve">. See the diagram below. </w:t>
      </w:r>
      <w:r w:rsidR="008D154E">
        <w:rPr>
          <w:rFonts w:ascii="Book Antiqua" w:hAnsi="Book Antiqua"/>
          <w:sz w:val="24"/>
          <w:szCs w:val="24"/>
        </w:rPr>
        <w:t>Label the varying points and lines on the diagram.</w:t>
      </w:r>
      <w:r w:rsidR="001D40BB" w:rsidRPr="001D40BB">
        <w:rPr>
          <w:rFonts w:ascii="Book Antiqua" w:hAnsi="Book Antiqua"/>
          <w:noProof/>
          <w:sz w:val="24"/>
          <w:szCs w:val="24"/>
        </w:rPr>
        <w:t xml:space="preserve"> </w:t>
      </w:r>
      <w:r w:rsidR="001D40B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75BAB3C" wp14:editId="42C5120F">
            <wp:extent cx="5272644" cy="3999155"/>
            <wp:effectExtent l="0" t="0" r="444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02" cy="39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BB" w:rsidRDefault="001D40BB" w:rsidP="008D154E">
      <w:pPr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 xml:space="preserve">a. </w:t>
      </w:r>
      <w:r w:rsidR="008D154E">
        <w:rPr>
          <w:rFonts w:ascii="Book Antiqua" w:hAnsi="Book Antiqua"/>
          <w:noProof/>
          <w:sz w:val="24"/>
          <w:szCs w:val="24"/>
        </w:rPr>
        <w:t>What is normal pressure?</w:t>
      </w:r>
    </w:p>
    <w:p w:rsidR="008D154E" w:rsidRDefault="008D154E" w:rsidP="008D154E">
      <w:pPr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b. What would happen at normal pressure if you raised the temperature from -120 degrees Celsius to  -40?</w:t>
      </w:r>
    </w:p>
    <w:p w:rsidR="001D40BB" w:rsidRDefault="001D40BB" w:rsidP="001D40BB">
      <w:pPr>
        <w:rPr>
          <w:rFonts w:ascii="Book Antiqua" w:hAnsi="Book Antiqua"/>
          <w:sz w:val="24"/>
          <w:szCs w:val="24"/>
        </w:rPr>
      </w:pPr>
    </w:p>
    <w:p w:rsidR="008D154E" w:rsidRDefault="002A43AC" w:rsidP="008D154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</w:t>
      </w:r>
      <w:r w:rsidR="009231CA">
        <w:rPr>
          <w:rFonts w:ascii="Book Antiqua" w:hAnsi="Book Antiqua"/>
          <w:sz w:val="24"/>
          <w:szCs w:val="24"/>
        </w:rPr>
        <w:t xml:space="preserve">. </w:t>
      </w:r>
      <w:r w:rsidR="00D4415E">
        <w:rPr>
          <w:rFonts w:ascii="Book Antiqua" w:hAnsi="Book Antiqua"/>
          <w:sz w:val="24"/>
          <w:szCs w:val="24"/>
        </w:rPr>
        <w:t xml:space="preserve">See the image below. </w:t>
      </w:r>
      <w:r w:rsidR="009231CA">
        <w:rPr>
          <w:rFonts w:ascii="Book Antiqua" w:hAnsi="Book Antiqua"/>
          <w:sz w:val="24"/>
          <w:szCs w:val="24"/>
        </w:rPr>
        <w:t xml:space="preserve"> </w:t>
      </w:r>
      <w:r w:rsidR="00D4415E">
        <w:rPr>
          <w:rFonts w:ascii="Book Antiqua" w:hAnsi="Book Antiqua"/>
          <w:sz w:val="24"/>
          <w:szCs w:val="24"/>
        </w:rPr>
        <w:t xml:space="preserve">Which sample of particles has a higher temperature AND why? </w:t>
      </w:r>
      <w:r w:rsidR="00D4415E">
        <w:rPr>
          <w:rFonts w:ascii="Book Antiqua" w:hAnsi="Book Antiqua"/>
          <w:sz w:val="24"/>
          <w:szCs w:val="24"/>
        </w:rPr>
        <w:br/>
      </w:r>
      <w:r w:rsidR="00D4415E" w:rsidRPr="00D4415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8C4E4AF" wp14:editId="1485EFE2">
            <wp:extent cx="3253839" cy="1624835"/>
            <wp:effectExtent l="0" t="0" r="3810" b="0"/>
            <wp:docPr id="8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17" cy="16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D6E6A">
        <w:rPr>
          <w:rFonts w:ascii="Book Antiqua" w:hAnsi="Book Antiqua"/>
          <w:sz w:val="24"/>
          <w:szCs w:val="24"/>
        </w:rPr>
        <w:br/>
      </w:r>
      <w:r w:rsidR="008D154E">
        <w:rPr>
          <w:rFonts w:ascii="Book Antiqua" w:hAnsi="Book Antiqua"/>
          <w:sz w:val="24"/>
          <w:szCs w:val="24"/>
        </w:rPr>
        <w:br/>
      </w:r>
    </w:p>
    <w:p w:rsidR="008D154E" w:rsidRDefault="008D154E" w:rsidP="00DD6E6A">
      <w:pPr>
        <w:rPr>
          <w:rFonts w:ascii="Book Antiqua" w:hAnsi="Book Antiqua"/>
          <w:sz w:val="24"/>
          <w:szCs w:val="24"/>
        </w:rPr>
      </w:pPr>
    </w:p>
    <w:p w:rsidR="00FB6BB3" w:rsidRDefault="00FB6BB3" w:rsidP="00DD6E6A">
      <w:pPr>
        <w:rPr>
          <w:rFonts w:ascii="Book Antiqua" w:hAnsi="Book Antiqua"/>
          <w:sz w:val="24"/>
          <w:szCs w:val="24"/>
        </w:rPr>
      </w:pPr>
    </w:p>
    <w:p w:rsidR="001D40BB" w:rsidRDefault="00DD6E6A" w:rsidP="00DD6E6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br/>
      </w:r>
      <w:r w:rsidR="002A43AC">
        <w:rPr>
          <w:rFonts w:ascii="Book Antiqua" w:hAnsi="Book Antiqua"/>
          <w:sz w:val="24"/>
          <w:szCs w:val="24"/>
        </w:rPr>
        <w:t>32</w:t>
      </w:r>
      <w:bookmarkStart w:id="0" w:name="_GoBack"/>
      <w:bookmarkEnd w:id="0"/>
      <w:r w:rsidR="001D40BB">
        <w:rPr>
          <w:rFonts w:ascii="Book Antiqua" w:hAnsi="Book Antiqua"/>
          <w:sz w:val="24"/>
          <w:szCs w:val="24"/>
        </w:rPr>
        <w:t xml:space="preserve">. See the heating curve </w:t>
      </w:r>
      <w:r w:rsidR="00495F55">
        <w:rPr>
          <w:rFonts w:ascii="Book Antiqua" w:hAnsi="Book Antiqua"/>
          <w:sz w:val="24"/>
          <w:szCs w:val="24"/>
        </w:rPr>
        <w:t xml:space="preserve">for water </w:t>
      </w:r>
      <w:r w:rsidR="001D40BB">
        <w:rPr>
          <w:rFonts w:ascii="Book Antiqua" w:hAnsi="Book Antiqua"/>
          <w:sz w:val="24"/>
          <w:szCs w:val="24"/>
        </w:rPr>
        <w:t xml:space="preserve">below. Fill in the missing </w:t>
      </w:r>
      <w:r w:rsidR="00495F55">
        <w:rPr>
          <w:rFonts w:ascii="Book Antiqua" w:hAnsi="Book Antiqua"/>
          <w:sz w:val="24"/>
          <w:szCs w:val="24"/>
        </w:rPr>
        <w:t>terms.</w:t>
      </w:r>
    </w:p>
    <w:p w:rsidR="00495F55" w:rsidRDefault="00495F55" w:rsidP="00DD6E6A">
      <w:pPr>
        <w:rPr>
          <w:rFonts w:ascii="Book Antiqua" w:hAnsi="Book Antiqua"/>
          <w:sz w:val="24"/>
          <w:szCs w:val="24"/>
        </w:rPr>
      </w:pP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F796F6" wp14:editId="4667319C">
                <wp:simplePos x="0" y="0"/>
                <wp:positionH relativeFrom="column">
                  <wp:posOffset>1014845</wp:posOffset>
                </wp:positionH>
                <wp:positionV relativeFrom="paragraph">
                  <wp:posOffset>1549532</wp:posOffset>
                </wp:positionV>
                <wp:extent cx="1341911" cy="403761"/>
                <wp:effectExtent l="0" t="0" r="10795" b="158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911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9.9pt;margin-top:122pt;width:105.65pt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0350D1" wp14:editId="6B401F5D">
                <wp:simplePos x="0" y="0"/>
                <wp:positionH relativeFrom="column">
                  <wp:posOffset>3399716</wp:posOffset>
                </wp:positionH>
                <wp:positionV relativeFrom="paragraph">
                  <wp:posOffset>798575</wp:posOffset>
                </wp:positionV>
                <wp:extent cx="1733797" cy="403761"/>
                <wp:effectExtent l="0" t="0" r="19050" b="158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7.7pt;margin-top:62.9pt;width:136.5pt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6B71F3" wp14:editId="62FF2C06">
                <wp:simplePos x="0" y="0"/>
                <wp:positionH relativeFrom="column">
                  <wp:posOffset>3401695</wp:posOffset>
                </wp:positionH>
                <wp:positionV relativeFrom="paragraph">
                  <wp:posOffset>372935</wp:posOffset>
                </wp:positionV>
                <wp:extent cx="1733797" cy="403761"/>
                <wp:effectExtent l="0" t="0" r="19050" b="158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7.85pt;margin-top:29.35pt;width:136.5pt;height:3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AEFE1B" wp14:editId="10573504">
                <wp:simplePos x="0" y="0"/>
                <wp:positionH relativeFrom="column">
                  <wp:posOffset>2912885</wp:posOffset>
                </wp:positionH>
                <wp:positionV relativeFrom="paragraph">
                  <wp:posOffset>1357770</wp:posOffset>
                </wp:positionV>
                <wp:extent cx="950026" cy="403761"/>
                <wp:effectExtent l="0" t="0" r="21590" b="158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.35pt;margin-top:106.9pt;width:74.8pt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2CE82" wp14:editId="5839552D">
                <wp:simplePos x="0" y="0"/>
                <wp:positionH relativeFrom="column">
                  <wp:posOffset>5313969</wp:posOffset>
                </wp:positionH>
                <wp:positionV relativeFrom="paragraph">
                  <wp:posOffset>504586</wp:posOffset>
                </wp:positionV>
                <wp:extent cx="950026" cy="403761"/>
                <wp:effectExtent l="0" t="0" r="21590" b="158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8.4pt;margin-top:39.75pt;width:74.8pt;height:3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iCJQIAAEw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">
                <v:textbox>
                  <w:txbxContent>
                    <w:p w:rsidR="00495F55" w:rsidRPr="00495F55" w:rsidRDefault="00495F55" w:rsidP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F55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5F1D56" wp14:editId="41F53DFD">
                <wp:simplePos x="0" y="0"/>
                <wp:positionH relativeFrom="column">
                  <wp:posOffset>752583</wp:posOffset>
                </wp:positionH>
                <wp:positionV relativeFrom="paragraph">
                  <wp:posOffset>2066603</wp:posOffset>
                </wp:positionV>
                <wp:extent cx="498763" cy="403761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3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55" w:rsidRPr="00495F55" w:rsidRDefault="00495F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25pt;margin-top:162.7pt;width:39.25pt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">
                <v:textbox>
                  <w:txbxContent>
                    <w:p w:rsidR="00495F55" w:rsidRPr="00495F55" w:rsidRDefault="00495F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732CF" wp14:editId="11E51182">
                <wp:simplePos x="0" y="0"/>
                <wp:positionH relativeFrom="column">
                  <wp:posOffset>-321755</wp:posOffset>
                </wp:positionH>
                <wp:positionV relativeFrom="paragraph">
                  <wp:posOffset>502285</wp:posOffset>
                </wp:positionV>
                <wp:extent cx="1828800" cy="1828800"/>
                <wp:effectExtent l="0" t="0" r="0" b="444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</w:t>
                            </w:r>
                            <w:r w:rsidRPr="00495F55"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°</w:t>
                            </w: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38" type="#_x0000_t202" style="position:absolute;margin-left:-25.35pt;margin-top:39.5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pBKgIAAGE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495F55" w:rsidRPr="00495F55" w:rsidRDefault="00495F55" w:rsidP="00495F55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495F55">
                        <w:rPr>
                          <w:rFonts w:ascii="Calibri" w:hAnsi="Calibri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°</w:t>
                      </w: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31DF2D" wp14:editId="414B86BB">
                <wp:simplePos x="0" y="0"/>
                <wp:positionH relativeFrom="column">
                  <wp:posOffset>-34290</wp:posOffset>
                </wp:positionH>
                <wp:positionV relativeFrom="paragraph">
                  <wp:posOffset>1767015</wp:posOffset>
                </wp:positionV>
                <wp:extent cx="1828800" cy="1828800"/>
                <wp:effectExtent l="0" t="0" r="0" b="444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F55" w:rsidRPr="00495F55" w:rsidRDefault="00495F55" w:rsidP="00495F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495F55"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°</w:t>
                            </w:r>
                            <w:r w:rsidRPr="00495F55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39" type="#_x0000_t202" style="position:absolute;margin-left:-2.7pt;margin-top:139.1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U8KQIAAGE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95F55" w:rsidRPr="00495F55" w:rsidRDefault="00495F55" w:rsidP="00495F55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495F55">
                        <w:rPr>
                          <w:rFonts w:ascii="Calibri" w:hAnsi="Calibri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°</w:t>
                      </w:r>
                      <w:r w:rsidRPr="00495F55">
                        <w:rPr>
                          <w:rFonts w:ascii="Book Antiqua" w:hAnsi="Book Antiqua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 -</w:t>
                      </w:r>
                    </w:p>
                  </w:txbxContent>
                </v:textbox>
              </v:shape>
            </w:pict>
          </mc:Fallback>
        </mc:AlternateContent>
      </w:r>
      <w:r w:rsidR="001D40B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4062BCC" wp14:editId="6BCB1031">
            <wp:extent cx="6186805" cy="3538855"/>
            <wp:effectExtent l="0" t="0" r="4445" b="444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55" w:rsidRDefault="008D154E" w:rsidP="00495F55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have water in a cup at -10</w:t>
      </w:r>
      <w:r w:rsidR="00495F55">
        <w:rPr>
          <w:rFonts w:ascii="Calibri" w:hAnsi="Calibri"/>
          <w:sz w:val="24"/>
          <w:szCs w:val="24"/>
        </w:rPr>
        <w:t>°</w:t>
      </w:r>
      <w:proofErr w:type="gramStart"/>
      <w:r w:rsidR="00495F55">
        <w:rPr>
          <w:rFonts w:ascii="Book Antiqua" w:hAnsi="Book Antiqua"/>
          <w:sz w:val="24"/>
          <w:szCs w:val="24"/>
        </w:rPr>
        <w:t>C .</w:t>
      </w:r>
      <w:proofErr w:type="gramEnd"/>
      <w:r w:rsidR="00495F55">
        <w:rPr>
          <w:rFonts w:ascii="Book Antiqua" w:hAnsi="Book Antiqua"/>
          <w:sz w:val="24"/>
          <w:szCs w:val="24"/>
        </w:rPr>
        <w:t xml:space="preserve"> What state of matter is the water? </w:t>
      </w:r>
    </w:p>
    <w:p w:rsidR="00495F55" w:rsidRDefault="00495F55" w:rsidP="00495F55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take that water at -1</w:t>
      </w:r>
      <w:r w:rsidR="008D154E">
        <w:rPr>
          <w:rFonts w:ascii="Book Antiqua" w:hAnsi="Book Antiqua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°</w:t>
      </w:r>
      <w:r>
        <w:rPr>
          <w:rFonts w:ascii="Book Antiqua" w:hAnsi="Book Antiqua"/>
          <w:sz w:val="24"/>
          <w:szCs w:val="24"/>
        </w:rPr>
        <w:t xml:space="preserve">C and travel to </w:t>
      </w:r>
      <w:r w:rsidR="008D154E">
        <w:rPr>
          <w:rFonts w:ascii="Book Antiqua" w:hAnsi="Book Antiqua"/>
          <w:sz w:val="24"/>
          <w:szCs w:val="24"/>
        </w:rPr>
        <w:t>Ecuador where the temperature is 30</w:t>
      </w:r>
      <w:r>
        <w:rPr>
          <w:rFonts w:ascii="Calibri" w:hAnsi="Calibri"/>
          <w:sz w:val="24"/>
          <w:szCs w:val="24"/>
        </w:rPr>
        <w:t>°</w:t>
      </w:r>
      <w:r>
        <w:rPr>
          <w:rFonts w:ascii="Book Antiqua" w:hAnsi="Book Antiqua"/>
          <w:sz w:val="24"/>
          <w:szCs w:val="24"/>
        </w:rPr>
        <w:t>C. What phase change occurs?</w:t>
      </w:r>
    </w:p>
    <w:p w:rsidR="007E7BAD" w:rsidRPr="008D154E" w:rsidRDefault="00495F55" w:rsidP="008D154E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put that water in a po</w:t>
      </w:r>
      <w:r w:rsidR="008D154E">
        <w:rPr>
          <w:rFonts w:ascii="Book Antiqua" w:hAnsi="Book Antiqua"/>
          <w:sz w:val="24"/>
          <w:szCs w:val="24"/>
        </w:rPr>
        <w:t>t on the stove and heat it to 1</w:t>
      </w:r>
      <w:r>
        <w:rPr>
          <w:rFonts w:ascii="Book Antiqua" w:hAnsi="Book Antiqua"/>
          <w:sz w:val="24"/>
          <w:szCs w:val="24"/>
        </w:rPr>
        <w:t>0</w:t>
      </w:r>
      <w:r w:rsidR="008D154E">
        <w:rPr>
          <w:rFonts w:ascii="Book Antiqua" w:hAnsi="Book Antiqua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°</w:t>
      </w:r>
      <w:r>
        <w:rPr>
          <w:rFonts w:ascii="Book Antiqua" w:hAnsi="Book Antiqua"/>
          <w:sz w:val="24"/>
          <w:szCs w:val="24"/>
        </w:rPr>
        <w:t>C</w:t>
      </w:r>
      <w:r w:rsidR="006F6807">
        <w:rPr>
          <w:rFonts w:ascii="Book Antiqua" w:hAnsi="Book Antiqua"/>
          <w:sz w:val="24"/>
          <w:szCs w:val="24"/>
        </w:rPr>
        <w:t>, which causes it to boil</w:t>
      </w:r>
      <w:r>
        <w:rPr>
          <w:rFonts w:ascii="Book Antiqua" w:hAnsi="Book Antiqua"/>
          <w:sz w:val="24"/>
          <w:szCs w:val="24"/>
        </w:rPr>
        <w:t xml:space="preserve">. Then, you quickly cool it to </w:t>
      </w:r>
      <w:r w:rsidR="008D154E">
        <w:rPr>
          <w:rFonts w:ascii="Book Antiqua" w:hAnsi="Book Antiqua"/>
          <w:sz w:val="24"/>
          <w:szCs w:val="24"/>
        </w:rPr>
        <w:t>48</w:t>
      </w:r>
      <w:r>
        <w:rPr>
          <w:rFonts w:ascii="Calibri" w:hAnsi="Calibri"/>
          <w:sz w:val="24"/>
          <w:szCs w:val="24"/>
        </w:rPr>
        <w:t>°</w:t>
      </w:r>
      <w:r>
        <w:rPr>
          <w:rFonts w:ascii="Book Antiqua" w:hAnsi="Book Antiqua"/>
          <w:sz w:val="24"/>
          <w:szCs w:val="24"/>
        </w:rPr>
        <w:t>C by putting it in a refrigerator. What phase change occu</w:t>
      </w:r>
      <w:r w:rsidR="006F6807">
        <w:rPr>
          <w:rFonts w:ascii="Book Antiqua" w:hAnsi="Book Antiqua"/>
          <w:sz w:val="24"/>
          <w:szCs w:val="24"/>
        </w:rPr>
        <w:t>rs?</w:t>
      </w:r>
    </w:p>
    <w:p w:rsidR="00DD6E6A" w:rsidRPr="00F32111" w:rsidRDefault="00DD6E6A">
      <w:pPr>
        <w:rPr>
          <w:rFonts w:ascii="Book Antiqua" w:hAnsi="Book Antiqua"/>
          <w:sz w:val="24"/>
          <w:szCs w:val="24"/>
        </w:rPr>
      </w:pPr>
    </w:p>
    <w:sectPr w:rsidR="00DD6E6A" w:rsidRPr="00F32111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F839EA"/>
    <w:multiLevelType w:val="hybridMultilevel"/>
    <w:tmpl w:val="92BA6474"/>
    <w:lvl w:ilvl="0" w:tplc="DD1C2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6350F"/>
    <w:rsid w:val="001D1F90"/>
    <w:rsid w:val="001D40BB"/>
    <w:rsid w:val="0022066D"/>
    <w:rsid w:val="00242554"/>
    <w:rsid w:val="002A43AC"/>
    <w:rsid w:val="00392F9E"/>
    <w:rsid w:val="003C5ACD"/>
    <w:rsid w:val="003D69BC"/>
    <w:rsid w:val="003E3F4A"/>
    <w:rsid w:val="003F0D2D"/>
    <w:rsid w:val="004417EB"/>
    <w:rsid w:val="00495F55"/>
    <w:rsid w:val="00520B07"/>
    <w:rsid w:val="00622FEA"/>
    <w:rsid w:val="006D0206"/>
    <w:rsid w:val="006D1FD8"/>
    <w:rsid w:val="006F6807"/>
    <w:rsid w:val="007E7BAD"/>
    <w:rsid w:val="00872761"/>
    <w:rsid w:val="008D154E"/>
    <w:rsid w:val="00922F69"/>
    <w:rsid w:val="009231CA"/>
    <w:rsid w:val="009B3328"/>
    <w:rsid w:val="009F156B"/>
    <w:rsid w:val="00A479CD"/>
    <w:rsid w:val="00A623CF"/>
    <w:rsid w:val="00AD1E61"/>
    <w:rsid w:val="00BB2BF7"/>
    <w:rsid w:val="00D4415E"/>
    <w:rsid w:val="00D74C61"/>
    <w:rsid w:val="00D8199C"/>
    <w:rsid w:val="00DC21DB"/>
    <w:rsid w:val="00DD6E6A"/>
    <w:rsid w:val="00E57393"/>
    <w:rsid w:val="00E844AB"/>
    <w:rsid w:val="00EA775B"/>
    <w:rsid w:val="00F32111"/>
    <w:rsid w:val="00F3284D"/>
    <w:rsid w:val="00F60144"/>
    <w:rsid w:val="00F610A3"/>
    <w:rsid w:val="00FA19EF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8</cp:revision>
  <cp:lastPrinted>2015-12-07T11:58:00Z</cp:lastPrinted>
  <dcterms:created xsi:type="dcterms:W3CDTF">2015-12-03T14:42:00Z</dcterms:created>
  <dcterms:modified xsi:type="dcterms:W3CDTF">2015-12-07T11:58:00Z</dcterms:modified>
</cp:coreProperties>
</file>